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E9B2" w14:textId="622A8F0F" w:rsidR="00B23C64" w:rsidRPr="007E19B6" w:rsidRDefault="00B23C64" w:rsidP="00FB6A9C">
      <w:pPr>
        <w:pStyle w:val="Header"/>
        <w:jc w:val="center"/>
        <w:rPr>
          <w:rFonts w:ascii="Times New Roman" w:hAnsi="Times New Roman" w:cs="Times New Roman"/>
          <w:b/>
          <w:sz w:val="24"/>
        </w:rPr>
      </w:pPr>
      <w:r w:rsidRPr="007E19B6">
        <w:rPr>
          <w:rFonts w:ascii="Times New Roman" w:hAnsi="Times New Roman" w:cs="Times New Roman"/>
          <w:b/>
          <w:sz w:val="24"/>
        </w:rPr>
        <w:t>Harris County Municipal Utility District NO.50</w:t>
      </w:r>
    </w:p>
    <w:p w14:paraId="79B30C54" w14:textId="77777777" w:rsidR="00B23C64" w:rsidRPr="007E19B6" w:rsidRDefault="00B23C64" w:rsidP="00FB6A9C">
      <w:pPr>
        <w:pStyle w:val="Header"/>
        <w:jc w:val="center"/>
        <w:rPr>
          <w:rFonts w:ascii="Times New Roman" w:hAnsi="Times New Roman" w:cs="Times New Roman"/>
          <w:b/>
          <w:sz w:val="24"/>
        </w:rPr>
      </w:pPr>
      <w:r w:rsidRPr="007E19B6">
        <w:rPr>
          <w:rFonts w:ascii="Times New Roman" w:hAnsi="Times New Roman" w:cs="Times New Roman"/>
          <w:b/>
          <w:sz w:val="24"/>
        </w:rPr>
        <w:t>12900 Crosby Lynchburg</w:t>
      </w:r>
    </w:p>
    <w:p w14:paraId="64ECFB55" w14:textId="77777777" w:rsidR="00B23C64" w:rsidRPr="007E19B6" w:rsidRDefault="00B23C64" w:rsidP="00B23C64">
      <w:pPr>
        <w:pStyle w:val="Header"/>
        <w:jc w:val="center"/>
        <w:rPr>
          <w:rFonts w:ascii="Times New Roman" w:hAnsi="Times New Roman" w:cs="Times New Roman"/>
          <w:b/>
          <w:sz w:val="24"/>
        </w:rPr>
      </w:pPr>
      <w:r w:rsidRPr="007E19B6">
        <w:rPr>
          <w:rFonts w:ascii="Times New Roman" w:hAnsi="Times New Roman" w:cs="Times New Roman"/>
          <w:b/>
          <w:sz w:val="24"/>
        </w:rPr>
        <w:t>281-328-2041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E19B6"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E19B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7E19B6">
        <w:rPr>
          <w:rFonts w:ascii="Times New Roman" w:hAnsi="Times New Roman" w:cs="Times New Roman"/>
          <w:b/>
          <w:sz w:val="24"/>
        </w:rPr>
        <w:t>Crosby, Texa</w:t>
      </w:r>
      <w:r>
        <w:rPr>
          <w:rFonts w:ascii="Times New Roman" w:hAnsi="Times New Roman" w:cs="Times New Roman"/>
          <w:b/>
          <w:sz w:val="24"/>
        </w:rPr>
        <w:t xml:space="preserve">s 77532                         </w:t>
      </w:r>
      <w:r w:rsidRPr="007E19B6">
        <w:rPr>
          <w:rFonts w:ascii="Times New Roman" w:hAnsi="Times New Roman" w:cs="Times New Roman"/>
          <w:b/>
          <w:sz w:val="24"/>
        </w:rPr>
        <w:t xml:space="preserve"> 281-328-5750 (fax)</w:t>
      </w:r>
    </w:p>
    <w:p w14:paraId="7272DFCA" w14:textId="77777777" w:rsidR="00B23C64" w:rsidRDefault="00B23C64" w:rsidP="00B23C64"/>
    <w:p w14:paraId="3C004883" w14:textId="77777777" w:rsidR="00B23C64" w:rsidRDefault="00B23C64" w:rsidP="00B23C64">
      <w:r w:rsidRPr="006050A7">
        <w:rPr>
          <w:b/>
        </w:rPr>
        <w:t>TODAY’S DATE</w:t>
      </w:r>
      <w:r w:rsidRPr="006050A7">
        <w:t xml:space="preserve">: ______________________________ </w:t>
      </w:r>
      <w:r w:rsidRPr="006050A7">
        <w:rPr>
          <w:b/>
        </w:rPr>
        <w:t>REQUESTED SERVICE DATE</w:t>
      </w:r>
      <w:r w:rsidRPr="006050A7">
        <w:t>: _______________________________</w:t>
      </w:r>
    </w:p>
    <w:p w14:paraId="71EA9471" w14:textId="77777777" w:rsidR="00B23C64" w:rsidRDefault="00B23C64" w:rsidP="00B23C64"/>
    <w:p w14:paraId="4F4D9E7F" w14:textId="2A244894" w:rsidR="00B23C64" w:rsidRPr="00B1771A" w:rsidRDefault="00B23C64" w:rsidP="00B23C64">
      <w:pPr>
        <w:rPr>
          <w:b/>
        </w:rPr>
      </w:pPr>
      <w:r w:rsidRPr="00B1771A">
        <w:rPr>
          <w:b/>
        </w:rPr>
        <w:t>CONNECT:</w:t>
      </w:r>
      <w:r>
        <w:rPr>
          <w:b/>
        </w:rPr>
        <w:t xml:space="preserve"> __________________________________</w:t>
      </w:r>
      <w:r>
        <w:rPr>
          <w:b/>
        </w:rPr>
        <w:tab/>
        <w:t>FINAL: ______________________________________________</w:t>
      </w:r>
    </w:p>
    <w:p w14:paraId="6FC65A41" w14:textId="77777777" w:rsidR="00B23C64" w:rsidRPr="006050A7" w:rsidRDefault="00B23C64" w:rsidP="00B23C64">
      <w:r w:rsidRPr="006050A7">
        <w:rPr>
          <w:b/>
        </w:rPr>
        <w:t xml:space="preserve">RENT </w:t>
      </w:r>
      <w:r w:rsidRPr="006050A7">
        <w:t>[</w:t>
      </w:r>
      <w:r>
        <w:t xml:space="preserve">  </w:t>
      </w:r>
      <w:proofErr w:type="gramStart"/>
      <w:r>
        <w:t xml:space="preserve">  ]</w:t>
      </w:r>
      <w:proofErr w:type="gramEnd"/>
      <w:r w:rsidRPr="006050A7">
        <w:tab/>
      </w:r>
      <w:r w:rsidRPr="006050A7">
        <w:tab/>
      </w:r>
      <w:r w:rsidRPr="006050A7">
        <w:rPr>
          <w:b/>
        </w:rPr>
        <w:t>OWN</w:t>
      </w:r>
      <w:r w:rsidRPr="006050A7">
        <w:t xml:space="preserve"> [   ]</w:t>
      </w:r>
      <w:r w:rsidRPr="006050A7">
        <w:tab/>
      </w:r>
      <w:r w:rsidRPr="006050A7">
        <w:tab/>
      </w:r>
      <w:r w:rsidRPr="006050A7">
        <w:rPr>
          <w:b/>
        </w:rPr>
        <w:t>PROPERTY MANAGEMENT</w:t>
      </w:r>
      <w:r w:rsidRPr="006050A7">
        <w:t xml:space="preserve"> [   ]</w:t>
      </w:r>
    </w:p>
    <w:p w14:paraId="278173F0" w14:textId="77777777" w:rsidR="00B23C64" w:rsidRPr="006050A7" w:rsidRDefault="00B23C64" w:rsidP="00B23C64">
      <w:r w:rsidRPr="006050A7">
        <w:rPr>
          <w:b/>
        </w:rPr>
        <w:t>DOES THE HOME HAVE A POOL OR SPRINKLER SYSTEM?</w:t>
      </w:r>
      <w:r w:rsidRPr="006050A7">
        <w:tab/>
      </w:r>
      <w:r w:rsidRPr="006050A7">
        <w:tab/>
      </w:r>
      <w:r w:rsidRPr="006050A7">
        <w:rPr>
          <w:b/>
        </w:rPr>
        <w:t>YES</w:t>
      </w:r>
      <w:r w:rsidRPr="006050A7">
        <w:t xml:space="preserve"> </w:t>
      </w:r>
      <w:r>
        <w:t xml:space="preserve">[   </w:t>
      </w:r>
      <w:proofErr w:type="gramStart"/>
      <w:r>
        <w:t xml:space="preserve">  ]</w:t>
      </w:r>
      <w:proofErr w:type="gramEnd"/>
      <w:r w:rsidRPr="006050A7">
        <w:tab/>
      </w:r>
      <w:r w:rsidRPr="006050A7">
        <w:tab/>
      </w:r>
      <w:r w:rsidRPr="006050A7">
        <w:rPr>
          <w:b/>
        </w:rPr>
        <w:t>NO</w:t>
      </w:r>
      <w:r>
        <w:t xml:space="preserve"> [     ]</w:t>
      </w:r>
    </w:p>
    <w:p w14:paraId="2C498FA3" w14:textId="77777777" w:rsidR="00B23C64" w:rsidRPr="006050A7" w:rsidRDefault="00B23C64" w:rsidP="00B23C64"/>
    <w:p w14:paraId="1D1824B4" w14:textId="77777777" w:rsidR="00B23C64" w:rsidRPr="006050A7" w:rsidRDefault="00B23C64" w:rsidP="00B23C64">
      <w:pPr>
        <w:spacing w:after="0" w:line="240" w:lineRule="auto"/>
        <w:contextualSpacing/>
      </w:pPr>
      <w:r w:rsidRPr="006050A7">
        <w:rPr>
          <w:b/>
        </w:rPr>
        <w:t>APPLICANT NAME</w:t>
      </w:r>
      <w:r w:rsidRPr="006050A7">
        <w:t>:</w:t>
      </w:r>
      <w:r w:rsidRPr="006050A7">
        <w:tab/>
        <w:t>_________________________________</w:t>
      </w:r>
      <w:r w:rsidRPr="006050A7">
        <w:tab/>
      </w:r>
      <w:r w:rsidRPr="006050A7">
        <w:tab/>
        <w:t>________________________________</w:t>
      </w:r>
      <w:r w:rsidRPr="006050A7">
        <w:tab/>
      </w:r>
    </w:p>
    <w:p w14:paraId="4244C19E" w14:textId="77777777" w:rsidR="00B23C64" w:rsidRPr="006050A7" w:rsidRDefault="00B23C64" w:rsidP="00B23C64">
      <w:pPr>
        <w:spacing w:after="0" w:line="240" w:lineRule="auto"/>
        <w:contextualSpacing/>
      </w:pP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  <w:t>FIRST</w:t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  <w:t>LAST</w:t>
      </w:r>
    </w:p>
    <w:p w14:paraId="62C49506" w14:textId="77777777" w:rsidR="00B23C64" w:rsidRPr="006050A7" w:rsidRDefault="00B23C64" w:rsidP="00B23C64">
      <w:pPr>
        <w:spacing w:after="0" w:line="240" w:lineRule="auto"/>
        <w:contextualSpacing/>
      </w:pPr>
    </w:p>
    <w:p w14:paraId="2A960416" w14:textId="77777777" w:rsidR="00B23C64" w:rsidRPr="006050A7" w:rsidRDefault="00B23C64" w:rsidP="00B23C64">
      <w:pPr>
        <w:spacing w:after="0" w:line="240" w:lineRule="auto"/>
        <w:contextualSpacing/>
      </w:pPr>
      <w:r w:rsidRPr="006050A7">
        <w:rPr>
          <w:b/>
        </w:rPr>
        <w:t>CO-APPLICANT NAME</w:t>
      </w:r>
      <w:r w:rsidRPr="006050A7">
        <w:t>:</w:t>
      </w:r>
      <w:r w:rsidRPr="006050A7">
        <w:tab/>
        <w:t>_________________________________</w:t>
      </w:r>
      <w:r w:rsidRPr="006050A7">
        <w:tab/>
      </w:r>
      <w:r w:rsidRPr="006050A7">
        <w:tab/>
        <w:t>________________________________</w:t>
      </w:r>
      <w:r w:rsidRPr="006050A7">
        <w:tab/>
      </w:r>
    </w:p>
    <w:p w14:paraId="582791F6" w14:textId="77777777" w:rsidR="00B23C64" w:rsidRPr="006050A7" w:rsidRDefault="00B23C64" w:rsidP="00B23C64">
      <w:pPr>
        <w:spacing w:after="0" w:line="240" w:lineRule="auto"/>
        <w:contextualSpacing/>
      </w:pP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  <w:t>FIRST</w:t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>
        <w:t>LAST</w:t>
      </w:r>
    </w:p>
    <w:p w14:paraId="01177FA2" w14:textId="77777777" w:rsidR="00B23C64" w:rsidRPr="006050A7" w:rsidRDefault="00B23C64" w:rsidP="00B23C64">
      <w:pPr>
        <w:spacing w:after="0" w:line="240" w:lineRule="auto"/>
        <w:contextualSpacing/>
      </w:pPr>
    </w:p>
    <w:p w14:paraId="7D882797" w14:textId="77777777" w:rsidR="00B23C64" w:rsidRPr="006050A7" w:rsidRDefault="00B23C64" w:rsidP="00B23C64">
      <w:pPr>
        <w:spacing w:after="0" w:line="240" w:lineRule="auto"/>
        <w:contextualSpacing/>
      </w:pPr>
      <w:r w:rsidRPr="006050A7">
        <w:rPr>
          <w:b/>
        </w:rPr>
        <w:t>SERVICE ADDRESS</w:t>
      </w:r>
      <w:r w:rsidRPr="006050A7">
        <w:t>: ________________________________________</w:t>
      </w:r>
      <w:r w:rsidRPr="006050A7">
        <w:tab/>
      </w:r>
      <w:r w:rsidRPr="006050A7">
        <w:rPr>
          <w:b/>
        </w:rPr>
        <w:t>ZIP CODE:</w:t>
      </w:r>
      <w:r w:rsidRPr="006050A7">
        <w:t xml:space="preserve"> ______________________________</w:t>
      </w:r>
    </w:p>
    <w:p w14:paraId="6B63BF78" w14:textId="77777777" w:rsidR="00B23C64" w:rsidRPr="006050A7" w:rsidRDefault="00B23C64" w:rsidP="00B23C64">
      <w:pPr>
        <w:spacing w:after="0" w:line="240" w:lineRule="auto"/>
        <w:contextualSpacing/>
      </w:pPr>
    </w:p>
    <w:p w14:paraId="6CB54E76" w14:textId="77777777" w:rsidR="00B23C64" w:rsidRPr="006050A7" w:rsidRDefault="00B23C64" w:rsidP="00B23C64">
      <w:pPr>
        <w:spacing w:after="0" w:line="240" w:lineRule="auto"/>
        <w:contextualSpacing/>
      </w:pPr>
    </w:p>
    <w:p w14:paraId="028FE60E" w14:textId="77777777" w:rsidR="00B23C64" w:rsidRPr="006050A7" w:rsidRDefault="00B23C64" w:rsidP="00B23C64">
      <w:r w:rsidRPr="006050A7">
        <w:rPr>
          <w:b/>
        </w:rPr>
        <w:t>BILLING ADDRESS</w:t>
      </w:r>
      <w:r w:rsidRPr="006050A7">
        <w:t>: ________________________________________</w:t>
      </w:r>
      <w:r w:rsidRPr="006050A7">
        <w:tab/>
      </w:r>
      <w:r w:rsidRPr="006050A7">
        <w:rPr>
          <w:b/>
        </w:rPr>
        <w:t>ZIP CODE:</w:t>
      </w:r>
      <w:r w:rsidRPr="006050A7">
        <w:t xml:space="preserve"> ______________________________</w:t>
      </w:r>
    </w:p>
    <w:p w14:paraId="65794AD3" w14:textId="77777777" w:rsidR="00B23C64" w:rsidRPr="006050A7" w:rsidRDefault="00B23C64" w:rsidP="00B23C64">
      <w:r w:rsidRPr="006050A7">
        <w:rPr>
          <w:b/>
        </w:rPr>
        <w:t>APPLICANT ID/DL</w:t>
      </w:r>
      <w:r w:rsidRPr="006050A7">
        <w:t xml:space="preserve"> #</w:t>
      </w:r>
      <w:r w:rsidRPr="006050A7">
        <w:tab/>
      </w:r>
      <w:r w:rsidRPr="006050A7">
        <w:tab/>
        <w:t>________________________________________________________________________</w:t>
      </w:r>
    </w:p>
    <w:p w14:paraId="79387324" w14:textId="77777777" w:rsidR="00B23C64" w:rsidRPr="006050A7" w:rsidRDefault="00B23C64" w:rsidP="00B23C64">
      <w:r w:rsidRPr="006050A7">
        <w:rPr>
          <w:b/>
        </w:rPr>
        <w:t>CO- APPLICANT ID/DL #</w:t>
      </w:r>
      <w:r w:rsidRPr="006050A7">
        <w:tab/>
        <w:t>________________________________________________________________________</w:t>
      </w:r>
    </w:p>
    <w:p w14:paraId="05A631E7" w14:textId="77777777" w:rsidR="00B23C64" w:rsidRPr="006050A7" w:rsidRDefault="00B23C64" w:rsidP="00B23C64">
      <w:r w:rsidRPr="006050A7">
        <w:rPr>
          <w:b/>
        </w:rPr>
        <w:t>CELL PHONE #:</w:t>
      </w:r>
      <w:r w:rsidRPr="006050A7">
        <w:t xml:space="preserve"> __________________________________   </w:t>
      </w:r>
      <w:r w:rsidRPr="006050A7">
        <w:rPr>
          <w:b/>
        </w:rPr>
        <w:t>ALT PHONE #:</w:t>
      </w:r>
      <w:r w:rsidRPr="006050A7">
        <w:t xml:space="preserve"> ______________________________________</w:t>
      </w:r>
    </w:p>
    <w:p w14:paraId="53D52E47" w14:textId="77777777" w:rsidR="00B23C64" w:rsidRPr="006050A7" w:rsidRDefault="00B23C64" w:rsidP="00B23C64"/>
    <w:p w14:paraId="345D3EF2" w14:textId="77777777" w:rsidR="00B23C64" w:rsidRPr="006050A7" w:rsidRDefault="00B23C64" w:rsidP="00B23C64">
      <w:r w:rsidRPr="006050A7">
        <w:rPr>
          <w:b/>
        </w:rPr>
        <w:t>EMAIL ADDRESS:</w:t>
      </w:r>
      <w:r w:rsidRPr="006050A7">
        <w:t xml:space="preserve"> ____________________________________________________________________________________</w:t>
      </w:r>
    </w:p>
    <w:p w14:paraId="7844ABFE" w14:textId="77777777" w:rsidR="00B23C64" w:rsidRPr="006050A7" w:rsidRDefault="00B23C64" w:rsidP="00B23C64"/>
    <w:p w14:paraId="7D87268E" w14:textId="77777777" w:rsidR="00B23C64" w:rsidRPr="006050A7" w:rsidRDefault="00B23C64" w:rsidP="00B23C64">
      <w:pPr>
        <w:jc w:val="center"/>
        <w:rPr>
          <w:b/>
        </w:rPr>
      </w:pPr>
      <w:r w:rsidRPr="006050A7">
        <w:rPr>
          <w:b/>
        </w:rPr>
        <w:t>OFFICE USE ONLY:</w:t>
      </w:r>
    </w:p>
    <w:p w14:paraId="44DF1C62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  <w:rPr>
          <w:b/>
        </w:rPr>
      </w:pPr>
      <w:r w:rsidRPr="006050A7">
        <w:rPr>
          <w:b/>
        </w:rPr>
        <w:t>DEP</w:t>
      </w:r>
      <w:r>
        <w:rPr>
          <w:b/>
        </w:rPr>
        <w:t>OSIT</w:t>
      </w:r>
      <w:r w:rsidRPr="006050A7">
        <w:rPr>
          <w:b/>
        </w:rPr>
        <w:tab/>
      </w:r>
      <w:r w:rsidRPr="006050A7">
        <w:rPr>
          <w:b/>
        </w:rPr>
        <w:tab/>
      </w:r>
      <w:r w:rsidRPr="006050A7">
        <w:rPr>
          <w:b/>
        </w:rPr>
        <w:tab/>
      </w:r>
      <w:r w:rsidRPr="006050A7">
        <w:rPr>
          <w:b/>
        </w:rPr>
        <w:tab/>
        <w:t>CONNECTION FEE</w:t>
      </w:r>
      <w:r w:rsidRPr="006050A7">
        <w:rPr>
          <w:b/>
        </w:rPr>
        <w:tab/>
      </w:r>
      <w:r w:rsidRPr="006050A7">
        <w:rPr>
          <w:b/>
        </w:rPr>
        <w:tab/>
      </w:r>
      <w:r w:rsidRPr="006050A7">
        <w:rPr>
          <w:b/>
        </w:rPr>
        <w:tab/>
        <w:t>TRANSFER</w:t>
      </w:r>
    </w:p>
    <w:p w14:paraId="3E50ACC0" w14:textId="77777777" w:rsidR="00B23C64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bookmarkStart w:id="0" w:name="_Hlk511825825"/>
      <w:r w:rsidRPr="00877CD3">
        <w:rPr>
          <w:b/>
        </w:rPr>
        <w:t>AMOUNT: $</w:t>
      </w:r>
      <w:r w:rsidRPr="006050A7">
        <w:t xml:space="preserve"> _____________________</w:t>
      </w:r>
      <w:bookmarkEnd w:id="0"/>
      <w:r w:rsidRPr="006050A7">
        <w:tab/>
      </w:r>
      <w:r w:rsidRPr="00877CD3">
        <w:rPr>
          <w:b/>
        </w:rPr>
        <w:t>AMOUNT: $</w:t>
      </w:r>
      <w:r w:rsidRPr="006050A7">
        <w:t xml:space="preserve"> ______________________</w:t>
      </w:r>
      <w:r w:rsidRPr="006050A7">
        <w:tab/>
      </w:r>
      <w:r w:rsidRPr="00877CD3">
        <w:rPr>
          <w:b/>
        </w:rPr>
        <w:t>AMOUNT: $</w:t>
      </w:r>
      <w:r w:rsidRPr="006050A7">
        <w:t xml:space="preserve"> ______________________</w:t>
      </w:r>
    </w:p>
    <w:p w14:paraId="380010BA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</w:p>
    <w:p w14:paraId="758E7447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rPr>
          <w:b/>
        </w:rPr>
        <w:t>ACCOUNT #</w:t>
      </w:r>
      <w:r w:rsidRPr="006050A7">
        <w:t xml:space="preserve"> ______________________________________</w:t>
      </w:r>
      <w:r w:rsidRPr="006050A7">
        <w:tab/>
      </w:r>
      <w:r w:rsidRPr="006050A7">
        <w:rPr>
          <w:b/>
        </w:rPr>
        <w:t>CHECK/MONEY ORDER #:</w:t>
      </w:r>
      <w:r w:rsidRPr="006050A7">
        <w:t xml:space="preserve"> _______________________</w:t>
      </w:r>
      <w:r>
        <w:t>_</w:t>
      </w:r>
    </w:p>
    <w:p w14:paraId="750FB749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rPr>
          <w:b/>
        </w:rPr>
        <w:t>METER SERIAL #:</w:t>
      </w:r>
      <w:r w:rsidRPr="006050A7">
        <w:t xml:space="preserve"> __________________________________</w:t>
      </w:r>
      <w:r w:rsidRPr="006050A7">
        <w:tab/>
      </w:r>
      <w:r w:rsidRPr="006050A7">
        <w:rPr>
          <w:b/>
        </w:rPr>
        <w:t>METER READING:</w:t>
      </w:r>
      <w:r w:rsidRPr="006050A7">
        <w:t xml:space="preserve"> ______________________________</w:t>
      </w:r>
    </w:p>
    <w:p w14:paraId="76F75025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877CD3">
        <w:rPr>
          <w:b/>
        </w:rPr>
        <w:t>EFFECTIVE DATE:</w:t>
      </w:r>
      <w:r w:rsidRPr="006050A7">
        <w:t xml:space="preserve"> __________________________________</w:t>
      </w:r>
      <w:r w:rsidRPr="006050A7">
        <w:tab/>
      </w:r>
      <w:r w:rsidRPr="006050A7">
        <w:rPr>
          <w:b/>
        </w:rPr>
        <w:t>BILL DAYS:</w:t>
      </w:r>
      <w:r w:rsidRPr="006050A7">
        <w:t xml:space="preserve"> ____________________________________</w:t>
      </w:r>
    </w:p>
    <w:p w14:paraId="08CA998D" w14:textId="77777777" w:rsidR="00B23C64" w:rsidRPr="006050A7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877CD3">
        <w:rPr>
          <w:b/>
        </w:rPr>
        <w:t>COMMENTS:</w:t>
      </w:r>
      <w:r w:rsidRPr="006050A7">
        <w:t xml:space="preserve"> __________________________________________________________________________________________________</w:t>
      </w:r>
    </w:p>
    <w:p w14:paraId="5F715E4F" w14:textId="77777777" w:rsidR="00B23C64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t>__________________________________________________________________________________________________</w:t>
      </w:r>
    </w:p>
    <w:p w14:paraId="1B3BDD5C" w14:textId="77777777" w:rsidR="00B23C64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>
        <w:t>__________________________________________________________________________________________________</w:t>
      </w:r>
    </w:p>
    <w:p w14:paraId="62A7D209" w14:textId="77777777" w:rsidR="00B23C64" w:rsidRDefault="00B23C64" w:rsidP="00B23C6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7CD3">
        <w:rPr>
          <w:b/>
        </w:rPr>
        <w:t>APPROVAL</w:t>
      </w:r>
      <w:r>
        <w:t xml:space="preserve"> ________________________________</w:t>
      </w:r>
      <w:r>
        <w:tab/>
      </w:r>
    </w:p>
    <w:p w14:paraId="5B318546" w14:textId="77777777" w:rsidR="00B23C64" w:rsidRDefault="00B23C64" w:rsidP="00B23C64"/>
    <w:p w14:paraId="39845363" w14:textId="77777777" w:rsidR="00FB6A9C" w:rsidRDefault="00FB6A9C" w:rsidP="0096260D">
      <w:pPr>
        <w:pStyle w:val="ListParagraph"/>
        <w:ind w:left="1440"/>
        <w:jc w:val="both"/>
        <w:rPr>
          <w:sz w:val="24"/>
        </w:rPr>
      </w:pPr>
    </w:p>
    <w:p w14:paraId="02236977" w14:textId="77777777" w:rsidR="00DC0E75" w:rsidRDefault="00DC0E75" w:rsidP="00DC0E75">
      <w:pPr>
        <w:pStyle w:val="Header"/>
        <w:jc w:val="center"/>
        <w:rPr>
          <w:b/>
          <w:sz w:val="32"/>
        </w:rPr>
      </w:pPr>
      <w:r w:rsidRPr="007101A7">
        <w:rPr>
          <w:b/>
          <w:sz w:val="32"/>
        </w:rPr>
        <w:t>Harris County Municipal Utility District No. 50</w:t>
      </w:r>
    </w:p>
    <w:p w14:paraId="2391BCEB" w14:textId="77777777" w:rsidR="00DC0E75" w:rsidRPr="007101A7" w:rsidRDefault="00DC0E75" w:rsidP="00DC0E75">
      <w:pPr>
        <w:pStyle w:val="Header"/>
        <w:jc w:val="center"/>
        <w:rPr>
          <w:b/>
          <w:sz w:val="32"/>
        </w:rPr>
      </w:pPr>
    </w:p>
    <w:p w14:paraId="2909502D" w14:textId="77777777" w:rsidR="00DC0E75" w:rsidRPr="007101A7" w:rsidRDefault="00DC0E75" w:rsidP="00DC0E75">
      <w:pPr>
        <w:pStyle w:val="Header"/>
        <w:jc w:val="center"/>
        <w:rPr>
          <w:b/>
          <w:sz w:val="32"/>
        </w:rPr>
      </w:pPr>
      <w:r w:rsidRPr="007101A7">
        <w:rPr>
          <w:b/>
          <w:sz w:val="32"/>
        </w:rPr>
        <w:t>SERVICE AGREEMENT</w:t>
      </w:r>
    </w:p>
    <w:p w14:paraId="65559FCB" w14:textId="77777777" w:rsidR="00DC0E75" w:rsidRDefault="00DC0E75" w:rsidP="00DC0E75"/>
    <w:p w14:paraId="20E01999" w14:textId="77777777" w:rsidR="00DC0E75" w:rsidRDefault="00DC0E75" w:rsidP="00DC0E75"/>
    <w:p w14:paraId="5042B6CE" w14:textId="77777777" w:rsidR="00DC0E75" w:rsidRDefault="00DC0E75" w:rsidP="00DC0E7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25298A">
        <w:rPr>
          <w:b/>
          <w:sz w:val="24"/>
        </w:rPr>
        <w:t>PURPOSE.</w:t>
      </w:r>
      <w:r w:rsidRPr="0025298A">
        <w:rPr>
          <w:sz w:val="24"/>
        </w:rPr>
        <w:tab/>
        <w:t>Harris County Municipal Utility District No. 50, of Harris County, Texas (the</w:t>
      </w:r>
    </w:p>
    <w:p w14:paraId="2A6BEDD4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>District”) Is responsible for protecting the drinking water supply from contamination</w:t>
      </w:r>
    </w:p>
    <w:p w14:paraId="098FB490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 xml:space="preserve">or pollution which </w:t>
      </w:r>
      <w:proofErr w:type="gramStart"/>
      <w:r w:rsidRPr="0025298A">
        <w:rPr>
          <w:sz w:val="24"/>
        </w:rPr>
        <w:t>could</w:t>
      </w:r>
      <w:proofErr w:type="gramEnd"/>
      <w:r w:rsidRPr="0025298A">
        <w:rPr>
          <w:sz w:val="24"/>
        </w:rPr>
        <w:t xml:space="preserve"> from improper pluming practices. The purpose of this service</w:t>
      </w:r>
    </w:p>
    <w:p w14:paraId="690EA3EB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>agreement is to notify each customer of the pluming restrictions which are in place to</w:t>
      </w:r>
    </w:p>
    <w:p w14:paraId="71B363A2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 xml:space="preserve">provide this protection. The district enforced these restrictions to ensure the public </w:t>
      </w:r>
    </w:p>
    <w:p w14:paraId="0A0221F6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 xml:space="preserve">health and welfare. Each customer must sign this agreement before the district will </w:t>
      </w:r>
    </w:p>
    <w:p w14:paraId="0EDD8142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>begin service. In addition, when service to an existing connection has been suspended</w:t>
      </w:r>
    </w:p>
    <w:p w14:paraId="62B47EDE" w14:textId="77777777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 xml:space="preserve">or terminated, the </w:t>
      </w:r>
      <w:proofErr w:type="gramStart"/>
      <w:r w:rsidRPr="0025298A">
        <w:rPr>
          <w:sz w:val="24"/>
        </w:rPr>
        <w:t>District</w:t>
      </w:r>
      <w:proofErr w:type="gramEnd"/>
      <w:r w:rsidRPr="0025298A">
        <w:rPr>
          <w:sz w:val="24"/>
        </w:rPr>
        <w:t xml:space="preserve"> will not re-established service unless it has a signed copy</w:t>
      </w:r>
    </w:p>
    <w:p w14:paraId="4173E5D6" w14:textId="77777777" w:rsidR="00DC0E75" w:rsidRPr="0025298A" w:rsidRDefault="00DC0E75" w:rsidP="00DC0E75">
      <w:pPr>
        <w:pStyle w:val="ListParagraph"/>
        <w:ind w:left="1080"/>
        <w:jc w:val="both"/>
        <w:rPr>
          <w:sz w:val="24"/>
        </w:rPr>
      </w:pPr>
      <w:r w:rsidRPr="0025298A">
        <w:rPr>
          <w:sz w:val="24"/>
        </w:rPr>
        <w:t>of this agreement.</w:t>
      </w:r>
    </w:p>
    <w:p w14:paraId="16451EC2" w14:textId="77777777" w:rsidR="00DC0E75" w:rsidRPr="0096260D" w:rsidRDefault="00DC0E75" w:rsidP="00DC0E75">
      <w:pPr>
        <w:pStyle w:val="ListParagraph"/>
        <w:ind w:left="1080"/>
        <w:jc w:val="both"/>
        <w:rPr>
          <w:sz w:val="24"/>
        </w:rPr>
      </w:pPr>
    </w:p>
    <w:p w14:paraId="74B9AE0C" w14:textId="77777777" w:rsidR="00DC0E75" w:rsidRDefault="00DC0E75" w:rsidP="00DC0E7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6260D">
        <w:rPr>
          <w:b/>
          <w:sz w:val="24"/>
        </w:rPr>
        <w:t>PLUMBING RESTRICTIONS:</w:t>
      </w:r>
      <w:r w:rsidRPr="0096260D">
        <w:rPr>
          <w:sz w:val="24"/>
        </w:rPr>
        <w:t xml:space="preserve"> The following una</w:t>
      </w:r>
      <w:r>
        <w:rPr>
          <w:sz w:val="24"/>
        </w:rPr>
        <w:t>cceptable pluming practices are</w:t>
      </w:r>
    </w:p>
    <w:p w14:paraId="1256FDB2" w14:textId="77777777" w:rsidR="00DC0E75" w:rsidRPr="00F96216" w:rsidRDefault="00DC0E75" w:rsidP="00DC0E75">
      <w:pPr>
        <w:pStyle w:val="ListParagraph"/>
        <w:ind w:left="1080"/>
        <w:jc w:val="both"/>
        <w:rPr>
          <w:sz w:val="24"/>
        </w:rPr>
      </w:pPr>
      <w:r w:rsidRPr="0096260D">
        <w:rPr>
          <w:sz w:val="24"/>
        </w:rPr>
        <w:t>prohibited by STATE regulations.</w:t>
      </w:r>
    </w:p>
    <w:p w14:paraId="2E4F488B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</w:p>
    <w:p w14:paraId="329EBCC9" w14:textId="77777777" w:rsidR="00DC0E75" w:rsidRDefault="00DC0E75" w:rsidP="00DC0E75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96260D">
        <w:rPr>
          <w:sz w:val="24"/>
        </w:rPr>
        <w:t>No direct connection between the public drinking water supply and a potential</w:t>
      </w:r>
    </w:p>
    <w:p w14:paraId="0EBD3F04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source of contamination is permitted. Potential sources of contamination shall be</w:t>
      </w:r>
    </w:p>
    <w:p w14:paraId="0D2747AF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 xml:space="preserve">from the public water system by an </w:t>
      </w:r>
      <w:proofErr w:type="gramStart"/>
      <w:r w:rsidRPr="0096260D">
        <w:rPr>
          <w:sz w:val="24"/>
        </w:rPr>
        <w:t>air-gap</w:t>
      </w:r>
      <w:proofErr w:type="gramEnd"/>
      <w:r w:rsidRPr="0096260D">
        <w:rPr>
          <w:sz w:val="24"/>
        </w:rPr>
        <w:t xml:space="preserve"> or an appropriate backflow prevention</w:t>
      </w:r>
    </w:p>
    <w:p w14:paraId="36F5C623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device.</w:t>
      </w:r>
    </w:p>
    <w:p w14:paraId="0DBF0416" w14:textId="77777777" w:rsidR="00DC0E75" w:rsidRDefault="00DC0E75" w:rsidP="00DC0E75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96260D">
        <w:rPr>
          <w:sz w:val="24"/>
        </w:rPr>
        <w:t>No cross-connection between the public drinking water supply and a private water</w:t>
      </w:r>
    </w:p>
    <w:p w14:paraId="740C6B86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system is permitted. These potential threats to the public drinking water supple</w:t>
      </w:r>
    </w:p>
    <w:p w14:paraId="1B85E1FA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 xml:space="preserve">shall be eliminated at the service connection by the installation of an </w:t>
      </w:r>
      <w:proofErr w:type="gramStart"/>
      <w:r w:rsidRPr="0096260D">
        <w:rPr>
          <w:sz w:val="24"/>
        </w:rPr>
        <w:t>air-gap</w:t>
      </w:r>
      <w:proofErr w:type="gramEnd"/>
      <w:r w:rsidRPr="0096260D">
        <w:rPr>
          <w:sz w:val="24"/>
        </w:rPr>
        <w:t xml:space="preserve"> or a</w:t>
      </w:r>
    </w:p>
    <w:p w14:paraId="7A3AF5AE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pressure-zone backflow prevention device.</w:t>
      </w:r>
    </w:p>
    <w:p w14:paraId="42F00773" w14:textId="77777777" w:rsidR="00DC0E75" w:rsidRDefault="00DC0E75" w:rsidP="00DC0E75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96260D">
        <w:rPr>
          <w:sz w:val="24"/>
        </w:rPr>
        <w:t>No connection which allows water to be returned to the public drinking water</w:t>
      </w:r>
    </w:p>
    <w:p w14:paraId="0D5AAEB5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supply is permitted.</w:t>
      </w:r>
    </w:p>
    <w:p w14:paraId="6AED06C1" w14:textId="77777777" w:rsidR="00DC0E75" w:rsidRDefault="00DC0E75" w:rsidP="00DC0E75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96260D">
        <w:rPr>
          <w:sz w:val="24"/>
        </w:rPr>
        <w:t>No pipe or pipe fitting which contains more than 8.0% lead may be used for the</w:t>
      </w:r>
    </w:p>
    <w:p w14:paraId="22291260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installation or repair of plumbing at any connection which provides water for</w:t>
      </w:r>
    </w:p>
    <w:p w14:paraId="1CB2B4E2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human use.</w:t>
      </w:r>
    </w:p>
    <w:p w14:paraId="0ED20AEF" w14:textId="77777777" w:rsidR="00DC0E75" w:rsidRDefault="00DC0E75" w:rsidP="00DC0E75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96260D">
        <w:rPr>
          <w:sz w:val="24"/>
        </w:rPr>
        <w:t>No solder or flux which contains more than 0.2% lead can be used for the</w:t>
      </w:r>
    </w:p>
    <w:p w14:paraId="2AFA3B95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installation or repair of plumbing at any connection which provides water for</w:t>
      </w:r>
    </w:p>
    <w:p w14:paraId="5CCC84EA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human use.</w:t>
      </w:r>
    </w:p>
    <w:p w14:paraId="2D13F148" w14:textId="77777777" w:rsidR="00DC0E75" w:rsidRPr="0096260D" w:rsidRDefault="00DC0E75" w:rsidP="00DC0E75">
      <w:pPr>
        <w:pStyle w:val="ListParagraph"/>
        <w:ind w:left="1800"/>
        <w:jc w:val="both"/>
        <w:rPr>
          <w:sz w:val="24"/>
        </w:rPr>
      </w:pPr>
    </w:p>
    <w:p w14:paraId="711C1CB0" w14:textId="77777777" w:rsidR="00DC0E75" w:rsidRDefault="00DC0E75" w:rsidP="00DC0E75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6260D">
        <w:rPr>
          <w:b/>
          <w:sz w:val="24"/>
        </w:rPr>
        <w:t>SERVICE AGREEMENT</w:t>
      </w:r>
      <w:r w:rsidRPr="0096260D">
        <w:rPr>
          <w:sz w:val="24"/>
        </w:rPr>
        <w:t>. The following are the terms of the services agreement</w:t>
      </w:r>
    </w:p>
    <w:p w14:paraId="79488340" w14:textId="77777777" w:rsidR="003D0A58" w:rsidRDefault="00DC0E75" w:rsidP="00DC0E75">
      <w:pPr>
        <w:pStyle w:val="ListParagraph"/>
        <w:ind w:left="1080"/>
        <w:jc w:val="both"/>
        <w:rPr>
          <w:sz w:val="24"/>
        </w:rPr>
      </w:pPr>
      <w:r w:rsidRPr="0096260D">
        <w:rPr>
          <w:sz w:val="24"/>
        </w:rPr>
        <w:t xml:space="preserve">between 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 xml:space="preserve"> and _________________________________________________ </w:t>
      </w:r>
    </w:p>
    <w:p w14:paraId="5E857B5B" w14:textId="0C60D142" w:rsidR="00DC0E75" w:rsidRDefault="00DC0E75" w:rsidP="00DC0E75">
      <w:pPr>
        <w:pStyle w:val="ListParagraph"/>
        <w:ind w:left="1080"/>
        <w:jc w:val="both"/>
        <w:rPr>
          <w:sz w:val="24"/>
        </w:rPr>
      </w:pPr>
      <w:r w:rsidRPr="0096260D">
        <w:rPr>
          <w:sz w:val="24"/>
        </w:rPr>
        <w:t>(the “Customer”).</w:t>
      </w:r>
    </w:p>
    <w:p w14:paraId="7B6D0192" w14:textId="77777777" w:rsidR="00F43686" w:rsidRDefault="00F43686" w:rsidP="00DC0E75">
      <w:pPr>
        <w:pStyle w:val="ListParagraph"/>
        <w:ind w:left="1080"/>
        <w:jc w:val="both"/>
        <w:rPr>
          <w:sz w:val="24"/>
        </w:rPr>
      </w:pPr>
    </w:p>
    <w:p w14:paraId="42196946" w14:textId="77777777" w:rsidR="00F43686" w:rsidRDefault="00F43686" w:rsidP="00DC0E75">
      <w:pPr>
        <w:pStyle w:val="ListParagraph"/>
        <w:ind w:left="1080"/>
        <w:jc w:val="both"/>
        <w:rPr>
          <w:sz w:val="24"/>
        </w:rPr>
      </w:pPr>
    </w:p>
    <w:p w14:paraId="6725698F" w14:textId="77777777" w:rsidR="00F43686" w:rsidRPr="0096260D" w:rsidRDefault="00F43686" w:rsidP="00DC0E75">
      <w:pPr>
        <w:pStyle w:val="ListParagraph"/>
        <w:ind w:left="1080"/>
        <w:jc w:val="both"/>
        <w:rPr>
          <w:sz w:val="24"/>
        </w:rPr>
      </w:pPr>
    </w:p>
    <w:p w14:paraId="41DA2FCB" w14:textId="77777777" w:rsidR="00DC0E75" w:rsidRPr="0096260D" w:rsidRDefault="00DC0E75" w:rsidP="00DC0E75">
      <w:pPr>
        <w:pStyle w:val="ListParagraph"/>
        <w:ind w:left="1080"/>
        <w:jc w:val="both"/>
        <w:rPr>
          <w:sz w:val="24"/>
        </w:rPr>
      </w:pPr>
    </w:p>
    <w:p w14:paraId="6A686180" w14:textId="77777777" w:rsidR="00DC0E75" w:rsidRDefault="00DC0E75" w:rsidP="00DC0E75">
      <w:pPr>
        <w:pStyle w:val="ListParagraph"/>
        <w:numPr>
          <w:ilvl w:val="1"/>
          <w:numId w:val="1"/>
        </w:numPr>
        <w:jc w:val="both"/>
        <w:rPr>
          <w:sz w:val="24"/>
        </w:rPr>
      </w:pPr>
      <w:r w:rsidRPr="0096260D">
        <w:rPr>
          <w:sz w:val="24"/>
        </w:rPr>
        <w:lastRenderedPageBreak/>
        <w:t xml:space="preserve">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 xml:space="preserve"> will maintain a copy of this agreement as long as Customer and/or the</w:t>
      </w:r>
    </w:p>
    <w:p w14:paraId="7D21FD81" w14:textId="652F05E0" w:rsidR="00DC0E75" w:rsidRDefault="00DC0E75" w:rsidP="00F43686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 xml:space="preserve">premises </w:t>
      </w:r>
      <w:proofErr w:type="gramStart"/>
      <w:r w:rsidRPr="0096260D">
        <w:rPr>
          <w:sz w:val="24"/>
        </w:rPr>
        <w:t>is</w:t>
      </w:r>
      <w:proofErr w:type="gramEnd"/>
      <w:r w:rsidRPr="0096260D">
        <w:rPr>
          <w:sz w:val="24"/>
        </w:rPr>
        <w:t xml:space="preserve"> connected to the </w:t>
      </w:r>
      <w:proofErr w:type="gramStart"/>
      <w:r w:rsidRPr="0096260D">
        <w:rPr>
          <w:sz w:val="24"/>
        </w:rPr>
        <w:t>District’s</w:t>
      </w:r>
      <w:proofErr w:type="gramEnd"/>
      <w:r w:rsidRPr="0096260D">
        <w:rPr>
          <w:sz w:val="24"/>
        </w:rPr>
        <w:t xml:space="preserve"> water system.</w:t>
      </w:r>
    </w:p>
    <w:p w14:paraId="46DF4892" w14:textId="77777777" w:rsidR="00F43686" w:rsidRPr="00F43686" w:rsidRDefault="00F43686" w:rsidP="00F43686">
      <w:pPr>
        <w:pStyle w:val="ListParagraph"/>
        <w:ind w:left="1440"/>
        <w:jc w:val="both"/>
        <w:rPr>
          <w:sz w:val="24"/>
        </w:rPr>
      </w:pPr>
    </w:p>
    <w:p w14:paraId="1C072677" w14:textId="77777777" w:rsidR="00DC0E75" w:rsidRDefault="00DC0E75" w:rsidP="00DC0E75">
      <w:pPr>
        <w:pStyle w:val="ListParagraph"/>
        <w:numPr>
          <w:ilvl w:val="1"/>
          <w:numId w:val="1"/>
        </w:numPr>
        <w:jc w:val="both"/>
        <w:rPr>
          <w:sz w:val="24"/>
        </w:rPr>
      </w:pPr>
      <w:r w:rsidRPr="0096260D">
        <w:rPr>
          <w:sz w:val="24"/>
        </w:rPr>
        <w:t>Customer shall allow his/her property to be inspected for possible cross-</w:t>
      </w:r>
    </w:p>
    <w:p w14:paraId="595B6C96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connections and other unacceptable pluming practices, Theses inspections shall</w:t>
      </w:r>
    </w:p>
    <w:p w14:paraId="236189AA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 xml:space="preserve">be conducted by 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 xml:space="preserve"> or its designated agent prior to initiating new water</w:t>
      </w:r>
    </w:p>
    <w:p w14:paraId="6FEB0A0F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proofErr w:type="gramStart"/>
      <w:r w:rsidRPr="0096260D">
        <w:rPr>
          <w:sz w:val="24"/>
        </w:rPr>
        <w:t>service;</w:t>
      </w:r>
      <w:proofErr w:type="gramEnd"/>
      <w:r w:rsidRPr="0096260D">
        <w:rPr>
          <w:sz w:val="24"/>
        </w:rPr>
        <w:t xml:space="preserve"> when there is reason that cross-connections or other unacceptable</w:t>
      </w:r>
    </w:p>
    <w:p w14:paraId="26EDD058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plumbing</w:t>
      </w:r>
      <w:r>
        <w:rPr>
          <w:sz w:val="24"/>
        </w:rPr>
        <w:t xml:space="preserve"> </w:t>
      </w:r>
      <w:r w:rsidRPr="00A41E83">
        <w:rPr>
          <w:sz w:val="24"/>
        </w:rPr>
        <w:t xml:space="preserve">practices </w:t>
      </w:r>
      <w:proofErr w:type="gramStart"/>
      <w:r w:rsidRPr="00A41E83">
        <w:rPr>
          <w:sz w:val="24"/>
        </w:rPr>
        <w:t>exist;</w:t>
      </w:r>
      <w:proofErr w:type="gramEnd"/>
      <w:r w:rsidRPr="00A41E83">
        <w:rPr>
          <w:sz w:val="24"/>
        </w:rPr>
        <w:t xml:space="preserve"> or after any major changes to the private plumbing</w:t>
      </w:r>
    </w:p>
    <w:p w14:paraId="0C5E9338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A41E83">
        <w:rPr>
          <w:sz w:val="24"/>
        </w:rPr>
        <w:t xml:space="preserve">facilities. The inspections shall be conducted during the </w:t>
      </w:r>
      <w:proofErr w:type="gramStart"/>
      <w:r w:rsidRPr="00A41E83">
        <w:rPr>
          <w:sz w:val="24"/>
        </w:rPr>
        <w:t>District’s</w:t>
      </w:r>
      <w:proofErr w:type="gramEnd"/>
      <w:r w:rsidRPr="00A41E83">
        <w:rPr>
          <w:sz w:val="24"/>
        </w:rPr>
        <w:t xml:space="preserve"> normal business</w:t>
      </w:r>
    </w:p>
    <w:p w14:paraId="23427741" w14:textId="77777777" w:rsidR="00DC0E75" w:rsidRPr="00A41E83" w:rsidRDefault="00DC0E75" w:rsidP="00DC0E75">
      <w:pPr>
        <w:pStyle w:val="ListParagraph"/>
        <w:ind w:left="1440"/>
        <w:jc w:val="both"/>
        <w:rPr>
          <w:sz w:val="24"/>
        </w:rPr>
      </w:pPr>
      <w:r w:rsidRPr="00A41E83">
        <w:rPr>
          <w:sz w:val="24"/>
        </w:rPr>
        <w:t>hours.</w:t>
      </w:r>
    </w:p>
    <w:p w14:paraId="47E5BD06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</w:p>
    <w:p w14:paraId="539162CC" w14:textId="77777777" w:rsidR="00DC0E75" w:rsidRDefault="00DC0E75" w:rsidP="00DC0E75">
      <w:pPr>
        <w:pStyle w:val="ListParagraph"/>
        <w:numPr>
          <w:ilvl w:val="1"/>
          <w:numId w:val="1"/>
        </w:numPr>
        <w:jc w:val="both"/>
        <w:rPr>
          <w:sz w:val="24"/>
        </w:rPr>
      </w:pPr>
      <w:r w:rsidRPr="0096260D">
        <w:rPr>
          <w:sz w:val="24"/>
        </w:rPr>
        <w:t xml:space="preserve">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 xml:space="preserve"> shall notify the Customer in writing of any cross-connection or other</w:t>
      </w:r>
    </w:p>
    <w:p w14:paraId="0B88213A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unacceptable plumbing practice which has been identified during the initial</w:t>
      </w:r>
    </w:p>
    <w:p w14:paraId="006F5DE1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inspection or the periodic re-inspection.</w:t>
      </w:r>
    </w:p>
    <w:p w14:paraId="4B712FDE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</w:p>
    <w:p w14:paraId="50463B27" w14:textId="77777777" w:rsidR="00DC0E75" w:rsidRDefault="00DC0E75" w:rsidP="00DC0E75">
      <w:pPr>
        <w:pStyle w:val="ListParagraph"/>
        <w:numPr>
          <w:ilvl w:val="1"/>
          <w:numId w:val="1"/>
        </w:numPr>
        <w:jc w:val="both"/>
        <w:rPr>
          <w:sz w:val="24"/>
        </w:rPr>
      </w:pPr>
      <w:r w:rsidRPr="0096260D">
        <w:rPr>
          <w:sz w:val="24"/>
        </w:rPr>
        <w:t>Customer shall immediately correct any unacceptable plumbing practice on</w:t>
      </w:r>
    </w:p>
    <w:p w14:paraId="315834DD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his/her premises.</w:t>
      </w:r>
    </w:p>
    <w:p w14:paraId="1FF0D921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</w:p>
    <w:p w14:paraId="75C68E78" w14:textId="77777777" w:rsidR="00DC0E75" w:rsidRDefault="00DC0E75" w:rsidP="00DC0E75">
      <w:pPr>
        <w:pStyle w:val="ListParagraph"/>
        <w:numPr>
          <w:ilvl w:val="1"/>
          <w:numId w:val="1"/>
        </w:numPr>
        <w:spacing w:after="100" w:afterAutospacing="1" w:line="240" w:lineRule="auto"/>
        <w:jc w:val="both"/>
        <w:rPr>
          <w:sz w:val="24"/>
        </w:rPr>
      </w:pPr>
      <w:r w:rsidRPr="0096260D">
        <w:rPr>
          <w:sz w:val="24"/>
        </w:rPr>
        <w:t>Customer shall, at his/her expense, properly install, test, and maintain any</w:t>
      </w:r>
    </w:p>
    <w:p w14:paraId="5D54765F" w14:textId="77777777" w:rsidR="00DC0E75" w:rsidRDefault="00DC0E75" w:rsidP="00DC0E75">
      <w:pPr>
        <w:pStyle w:val="ListParagraph"/>
        <w:spacing w:after="100" w:afterAutospacing="1" w:line="240" w:lineRule="auto"/>
        <w:ind w:left="1440"/>
        <w:jc w:val="both"/>
        <w:rPr>
          <w:sz w:val="24"/>
        </w:rPr>
      </w:pPr>
      <w:r w:rsidRPr="0096260D">
        <w:rPr>
          <w:sz w:val="24"/>
        </w:rPr>
        <w:t xml:space="preserve">backflow prevention device required by 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>. Copies of all testing and</w:t>
      </w:r>
    </w:p>
    <w:p w14:paraId="0C4E0031" w14:textId="77777777" w:rsidR="00DC0E75" w:rsidRPr="0096260D" w:rsidRDefault="00DC0E75" w:rsidP="00DC0E75">
      <w:pPr>
        <w:pStyle w:val="ListParagraph"/>
        <w:spacing w:after="100" w:afterAutospacing="1" w:line="240" w:lineRule="auto"/>
        <w:ind w:left="1440"/>
        <w:jc w:val="both"/>
        <w:rPr>
          <w:sz w:val="24"/>
        </w:rPr>
      </w:pPr>
      <w:r w:rsidRPr="0096260D">
        <w:rPr>
          <w:sz w:val="24"/>
        </w:rPr>
        <w:t xml:space="preserve">maintenance records shall be provided to 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>.</w:t>
      </w:r>
    </w:p>
    <w:p w14:paraId="276A1DEF" w14:textId="77777777" w:rsidR="00DC0E75" w:rsidRPr="0096260D" w:rsidRDefault="00DC0E75" w:rsidP="00DC0E75">
      <w:pPr>
        <w:pStyle w:val="ListParagraph"/>
        <w:spacing w:after="100" w:afterAutospacing="1" w:line="240" w:lineRule="auto"/>
        <w:ind w:left="1440"/>
        <w:jc w:val="both"/>
        <w:rPr>
          <w:sz w:val="24"/>
        </w:rPr>
      </w:pPr>
    </w:p>
    <w:p w14:paraId="2D0B3444" w14:textId="77777777" w:rsidR="00DC0E75" w:rsidRDefault="00DC0E75" w:rsidP="00DC0E75">
      <w:pPr>
        <w:pStyle w:val="ListParagraph"/>
        <w:numPr>
          <w:ilvl w:val="1"/>
          <w:numId w:val="1"/>
        </w:numPr>
        <w:jc w:val="both"/>
        <w:rPr>
          <w:sz w:val="24"/>
        </w:rPr>
      </w:pPr>
      <w:r w:rsidRPr="0096260D">
        <w:rPr>
          <w:sz w:val="24"/>
        </w:rPr>
        <w:t xml:space="preserve">Customer understands and agrees that the </w:t>
      </w:r>
      <w:proofErr w:type="gramStart"/>
      <w:r w:rsidRPr="0096260D">
        <w:rPr>
          <w:sz w:val="24"/>
        </w:rPr>
        <w:t>District</w:t>
      </w:r>
      <w:proofErr w:type="gramEnd"/>
      <w:r w:rsidRPr="0096260D">
        <w:rPr>
          <w:sz w:val="24"/>
        </w:rPr>
        <w:t xml:space="preserve"> does not guarantee any</w:t>
      </w:r>
    </w:p>
    <w:p w14:paraId="21E0D166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specific quantity or pressure of water for any purpose whatsoever and that the</w:t>
      </w:r>
    </w:p>
    <w:p w14:paraId="48CDEE7A" w14:textId="77777777" w:rsidR="00DC0E75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District is not liable to customer for failure or refusal to furnish any particular</w:t>
      </w:r>
    </w:p>
    <w:p w14:paraId="1F428F8B" w14:textId="77777777" w:rsidR="00DC0E75" w:rsidRPr="0096260D" w:rsidRDefault="00DC0E75" w:rsidP="00DC0E75">
      <w:pPr>
        <w:pStyle w:val="ListParagraph"/>
        <w:ind w:left="1440"/>
        <w:jc w:val="both"/>
        <w:rPr>
          <w:sz w:val="24"/>
        </w:rPr>
      </w:pPr>
      <w:r w:rsidRPr="0096260D">
        <w:rPr>
          <w:sz w:val="24"/>
        </w:rPr>
        <w:t>amount or pressure of water to Customer at any time.</w:t>
      </w:r>
    </w:p>
    <w:p w14:paraId="57899D70" w14:textId="77777777" w:rsidR="00DC0E75" w:rsidRPr="0096260D" w:rsidRDefault="00DC0E75" w:rsidP="00DC0E75">
      <w:pPr>
        <w:pStyle w:val="ListParagraph"/>
        <w:ind w:left="1080"/>
        <w:jc w:val="both"/>
        <w:rPr>
          <w:sz w:val="24"/>
        </w:rPr>
      </w:pPr>
    </w:p>
    <w:p w14:paraId="5569B8A3" w14:textId="77777777" w:rsidR="00DC0E75" w:rsidRDefault="00DC0E75" w:rsidP="00DC0E75">
      <w:pPr>
        <w:pStyle w:val="ListParagraph"/>
        <w:numPr>
          <w:ilvl w:val="0"/>
          <w:numId w:val="1"/>
        </w:numPr>
        <w:rPr>
          <w:sz w:val="24"/>
        </w:rPr>
      </w:pPr>
      <w:r w:rsidRPr="0096260D">
        <w:rPr>
          <w:b/>
          <w:sz w:val="24"/>
        </w:rPr>
        <w:t>ENFORCEMENT</w:t>
      </w:r>
      <w:r w:rsidRPr="0096260D">
        <w:rPr>
          <w:sz w:val="24"/>
        </w:rPr>
        <w:t>. If customer fails to comply with the terms of the Service</w:t>
      </w:r>
    </w:p>
    <w:p w14:paraId="53DD3515" w14:textId="77777777" w:rsidR="00DC0E75" w:rsidRDefault="00DC0E75" w:rsidP="00DC0E75">
      <w:pPr>
        <w:pStyle w:val="ListParagraph"/>
        <w:ind w:left="1080"/>
        <w:rPr>
          <w:sz w:val="24"/>
        </w:rPr>
      </w:pPr>
      <w:r w:rsidRPr="0096260D">
        <w:rPr>
          <w:sz w:val="24"/>
        </w:rPr>
        <w:t>Agreement, the District shall, at its opinion, either terminate service or properly</w:t>
      </w:r>
    </w:p>
    <w:p w14:paraId="684A47BC" w14:textId="77777777" w:rsidR="00DC0E75" w:rsidRDefault="00DC0E75" w:rsidP="00DC0E75">
      <w:pPr>
        <w:pStyle w:val="ListParagraph"/>
        <w:ind w:left="1080"/>
        <w:rPr>
          <w:sz w:val="24"/>
        </w:rPr>
      </w:pPr>
      <w:r w:rsidRPr="0096260D">
        <w:rPr>
          <w:sz w:val="24"/>
        </w:rPr>
        <w:t>install, test, and maintain an appropriate backflow prevention device at the service</w:t>
      </w:r>
    </w:p>
    <w:p w14:paraId="04AEE0BA" w14:textId="77777777" w:rsidR="00DC0E75" w:rsidRDefault="00DC0E75" w:rsidP="00DC0E75">
      <w:pPr>
        <w:pStyle w:val="ListParagraph"/>
        <w:ind w:left="1080"/>
        <w:rPr>
          <w:sz w:val="24"/>
        </w:rPr>
      </w:pPr>
      <w:r w:rsidRPr="0096260D">
        <w:rPr>
          <w:sz w:val="24"/>
        </w:rPr>
        <w:t>connection. Any expenses associated with the enforcement of this Service</w:t>
      </w:r>
    </w:p>
    <w:p w14:paraId="43EFE27D" w14:textId="77777777" w:rsidR="00DC0E75" w:rsidRPr="0096260D" w:rsidRDefault="00DC0E75" w:rsidP="00DC0E75">
      <w:pPr>
        <w:pStyle w:val="ListParagraph"/>
        <w:ind w:left="1080"/>
        <w:rPr>
          <w:sz w:val="24"/>
        </w:rPr>
      </w:pPr>
      <w:r w:rsidRPr="0096260D">
        <w:rPr>
          <w:sz w:val="24"/>
        </w:rPr>
        <w:t>Agreement shall be billed to Customer.</w:t>
      </w:r>
    </w:p>
    <w:p w14:paraId="64D0A19C" w14:textId="77777777" w:rsidR="00DC0E75" w:rsidRPr="0096260D" w:rsidRDefault="00DC0E75" w:rsidP="00DC0E75">
      <w:pPr>
        <w:pStyle w:val="ListParagraph"/>
        <w:ind w:left="1080"/>
        <w:rPr>
          <w:sz w:val="24"/>
        </w:rPr>
      </w:pPr>
    </w:p>
    <w:p w14:paraId="32D4D376" w14:textId="77777777" w:rsidR="00DC0E75" w:rsidRPr="00F96216" w:rsidRDefault="00DC0E75" w:rsidP="00DC0E75">
      <w:pPr>
        <w:jc w:val="center"/>
        <w:rPr>
          <w:b/>
          <w:sz w:val="24"/>
        </w:rPr>
      </w:pPr>
      <w:r w:rsidRPr="00F96216">
        <w:rPr>
          <w:b/>
          <w:sz w:val="24"/>
        </w:rPr>
        <w:t>CUSTOMER’S SIGNATURE ________________________________________________________</w:t>
      </w:r>
    </w:p>
    <w:p w14:paraId="29C11E06" w14:textId="77777777" w:rsidR="00DC0E75" w:rsidRPr="00F96216" w:rsidRDefault="00DC0E75" w:rsidP="00DC0E75">
      <w:pPr>
        <w:jc w:val="center"/>
        <w:rPr>
          <w:b/>
          <w:sz w:val="24"/>
        </w:rPr>
      </w:pPr>
      <w:r w:rsidRPr="00F96216">
        <w:rPr>
          <w:b/>
          <w:sz w:val="24"/>
        </w:rPr>
        <w:t>DATE: __________________________</w:t>
      </w:r>
      <w:r w:rsidRPr="00F96216">
        <w:rPr>
          <w:b/>
          <w:sz w:val="24"/>
        </w:rPr>
        <w:tab/>
        <w:t>ADDRESS: _________________________________</w:t>
      </w:r>
    </w:p>
    <w:p w14:paraId="70A9A2F2" w14:textId="77777777" w:rsidR="00DC0E75" w:rsidRDefault="00DC0E75" w:rsidP="00DC0E75"/>
    <w:p w14:paraId="584F03C6" w14:textId="77777777" w:rsidR="00FB6A9C" w:rsidRDefault="00FB6A9C" w:rsidP="0096260D">
      <w:pPr>
        <w:pStyle w:val="ListParagraph"/>
        <w:ind w:left="1440"/>
        <w:jc w:val="both"/>
        <w:rPr>
          <w:sz w:val="24"/>
        </w:rPr>
      </w:pPr>
    </w:p>
    <w:p w14:paraId="32055E74" w14:textId="77777777" w:rsidR="00FB6A9C" w:rsidRDefault="00FB6A9C" w:rsidP="0096260D">
      <w:pPr>
        <w:pStyle w:val="ListParagraph"/>
        <w:ind w:left="1440"/>
        <w:jc w:val="both"/>
        <w:rPr>
          <w:sz w:val="24"/>
        </w:rPr>
      </w:pPr>
    </w:p>
    <w:p w14:paraId="0CB6EBEC" w14:textId="77777777" w:rsidR="006A114F" w:rsidRDefault="006A114F" w:rsidP="00A93610">
      <w:pPr>
        <w:jc w:val="center"/>
        <w:rPr>
          <w:b/>
          <w:sz w:val="24"/>
        </w:rPr>
      </w:pPr>
    </w:p>
    <w:p w14:paraId="7D11580D" w14:textId="77777777" w:rsidR="006A114F" w:rsidRDefault="006A114F" w:rsidP="00A93610">
      <w:pPr>
        <w:jc w:val="center"/>
        <w:rPr>
          <w:b/>
          <w:sz w:val="24"/>
        </w:rPr>
      </w:pPr>
    </w:p>
    <w:p w14:paraId="5E2D692A" w14:textId="77777777" w:rsidR="00002276" w:rsidRDefault="00002276" w:rsidP="00A93610">
      <w:pPr>
        <w:jc w:val="center"/>
        <w:rPr>
          <w:b/>
          <w:sz w:val="24"/>
        </w:rPr>
      </w:pPr>
    </w:p>
    <w:p w14:paraId="041EB1A7" w14:textId="77777777" w:rsidR="00257E6C" w:rsidRDefault="00257E6C" w:rsidP="00257E6C">
      <w:pPr>
        <w:pStyle w:val="NormalWeb"/>
        <w:spacing w:before="0" w:beforeAutospacing="0" w:after="165" w:afterAutospacing="0"/>
        <w:ind w:firstLine="360"/>
        <w:jc w:val="both"/>
        <w:rPr>
          <w:rStyle w:val="Strong"/>
          <w:rFonts w:ascii="Helvetica" w:hAnsi="Helvetica" w:cs="Helvetica"/>
          <w:color w:val="333333"/>
          <w:sz w:val="28"/>
          <w:szCs w:val="28"/>
        </w:rPr>
      </w:pPr>
      <w:bookmarkStart w:id="1" w:name="_Hlk36824915"/>
      <w:bookmarkStart w:id="2" w:name="_Hlk92185584"/>
    </w:p>
    <w:p w14:paraId="7D19C189" w14:textId="4BE0A4CA" w:rsidR="00F1448F" w:rsidRDefault="00F1448F" w:rsidP="00257E6C">
      <w:pPr>
        <w:pStyle w:val="NormalWeb"/>
        <w:spacing w:before="0" w:beforeAutospacing="0" w:after="165" w:afterAutospacing="0"/>
        <w:ind w:firstLine="360"/>
        <w:jc w:val="center"/>
        <w:rPr>
          <w:rStyle w:val="Strong"/>
          <w:rFonts w:ascii="Helvetica" w:hAnsi="Helvetica" w:cs="Helvetica"/>
          <w:color w:val="333333"/>
          <w:sz w:val="28"/>
          <w:szCs w:val="28"/>
        </w:rPr>
      </w:pPr>
      <w:r>
        <w:rPr>
          <w:rStyle w:val="Strong"/>
          <w:rFonts w:ascii="Helvetica" w:hAnsi="Helvetica" w:cs="Helvetica"/>
          <w:color w:val="333333"/>
          <w:sz w:val="28"/>
          <w:szCs w:val="28"/>
        </w:rPr>
        <w:t>Harris County Municipal Utility Dis</w:t>
      </w:r>
      <w:r w:rsidR="00257E6C">
        <w:rPr>
          <w:rStyle w:val="Strong"/>
          <w:rFonts w:ascii="Helvetica" w:hAnsi="Helvetica" w:cs="Helvetica"/>
          <w:color w:val="333333"/>
          <w:sz w:val="28"/>
          <w:szCs w:val="28"/>
        </w:rPr>
        <w:t>trict No. 50</w:t>
      </w:r>
    </w:p>
    <w:p w14:paraId="0E85D541" w14:textId="77777777" w:rsidR="0057053F" w:rsidRPr="008371FB" w:rsidRDefault="0057053F" w:rsidP="0057053F">
      <w:pPr>
        <w:pStyle w:val="NormalWeb"/>
        <w:spacing w:before="0" w:beforeAutospacing="0" w:after="165" w:afterAutospacing="0"/>
        <w:ind w:firstLine="360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</w:p>
    <w:p w14:paraId="128E13D2" w14:textId="77777777" w:rsidR="00400415" w:rsidRPr="008371FB" w:rsidRDefault="0057053F" w:rsidP="00400415">
      <w:pPr>
        <w:pStyle w:val="NormalWeb"/>
        <w:spacing w:before="0" w:beforeAutospacing="0" w:after="0" w:afterAutospacing="0"/>
        <w:ind w:firstLine="360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All residents in Harris County Municipal Utility District 50 are required</w:t>
      </w:r>
    </w:p>
    <w:p w14:paraId="4BE1C4AE" w14:textId="2F4330A3" w:rsidR="00172CFF" w:rsidRDefault="0057053F" w:rsidP="00172CFF">
      <w:pPr>
        <w:pStyle w:val="NormalWeb"/>
        <w:spacing w:before="0" w:beforeAutospacing="0" w:after="0" w:afterAutospacing="0"/>
        <w:ind w:left="-432" w:firstLine="792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to provide the</w:t>
      </w:r>
      <w:r w:rsidR="00400415"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following items before water services will be initiated</w:t>
      </w:r>
      <w:r w:rsidR="00400415"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or</w:t>
      </w:r>
    </w:p>
    <w:p w14:paraId="28167168" w14:textId="6B12D0D1" w:rsidR="0057053F" w:rsidRDefault="0057053F" w:rsidP="00A0402E">
      <w:pPr>
        <w:pStyle w:val="NormalWeb"/>
        <w:spacing w:before="0" w:beforeAutospacing="0" w:after="0" w:afterAutospacing="0"/>
        <w:ind w:left="-432" w:firstLine="792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transferred:</w:t>
      </w:r>
    </w:p>
    <w:p w14:paraId="1284B64E" w14:textId="77777777" w:rsidR="00A0402E" w:rsidRPr="008371FB" w:rsidRDefault="00A0402E" w:rsidP="00A0402E">
      <w:pPr>
        <w:pStyle w:val="NormalWeb"/>
        <w:spacing w:before="0" w:beforeAutospacing="0" w:after="0" w:afterAutospacing="0"/>
        <w:ind w:left="-432" w:firstLine="792"/>
        <w:jc w:val="both"/>
        <w:rPr>
          <w:rFonts w:ascii="Arial" w:hAnsi="Arial" w:cs="Arial"/>
          <w:color w:val="333333"/>
          <w:sz w:val="28"/>
          <w:szCs w:val="28"/>
        </w:rPr>
      </w:pPr>
    </w:p>
    <w:p w14:paraId="00096745" w14:textId="77777777" w:rsidR="0057053F" w:rsidRPr="008371FB" w:rsidRDefault="0057053F" w:rsidP="0057053F">
      <w:pPr>
        <w:pStyle w:val="NormalWeb"/>
        <w:numPr>
          <w:ilvl w:val="0"/>
          <w:numId w:val="4"/>
        </w:numPr>
        <w:spacing w:before="0" w:beforeAutospacing="0" w:after="165" w:afterAutospacing="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Lease Agreement or Proof of Ownership</w:t>
      </w:r>
    </w:p>
    <w:p w14:paraId="03CB764C" w14:textId="77777777" w:rsidR="0057053F" w:rsidRPr="008371FB" w:rsidRDefault="0057053F" w:rsidP="0057053F">
      <w:pPr>
        <w:pStyle w:val="NormalWeb"/>
        <w:spacing w:before="0" w:beforeAutospacing="0" w:after="165" w:afterAutospacing="0"/>
        <w:ind w:left="720"/>
        <w:contextualSpacing/>
        <w:rPr>
          <w:rFonts w:ascii="Arial" w:hAnsi="Arial" w:cs="Arial"/>
          <w:color w:val="333333"/>
          <w:sz w:val="28"/>
          <w:szCs w:val="28"/>
        </w:rPr>
      </w:pPr>
    </w:p>
    <w:p w14:paraId="2F85E5E1" w14:textId="77777777" w:rsidR="0057053F" w:rsidRPr="008371FB" w:rsidRDefault="0057053F" w:rsidP="0057053F">
      <w:pPr>
        <w:pStyle w:val="NormalWeb"/>
        <w:numPr>
          <w:ilvl w:val="0"/>
          <w:numId w:val="4"/>
        </w:numPr>
        <w:spacing w:before="0" w:beforeAutospacing="0" w:after="165" w:afterAutospacing="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Valid Identification</w:t>
      </w:r>
    </w:p>
    <w:p w14:paraId="3ED0A693" w14:textId="77777777" w:rsidR="0057053F" w:rsidRPr="008371FB" w:rsidRDefault="0057053F" w:rsidP="0057053F">
      <w:pPr>
        <w:pStyle w:val="NormalWeb"/>
        <w:spacing w:before="0" w:beforeAutospacing="0" w:after="165" w:afterAutospacing="0"/>
        <w:contextualSpacing/>
        <w:rPr>
          <w:rFonts w:ascii="Arial" w:hAnsi="Arial" w:cs="Arial"/>
          <w:color w:val="333333"/>
          <w:sz w:val="28"/>
          <w:szCs w:val="28"/>
        </w:rPr>
      </w:pPr>
    </w:p>
    <w:p w14:paraId="659321C1" w14:textId="77777777" w:rsidR="0057053F" w:rsidRPr="008371FB" w:rsidRDefault="0057053F" w:rsidP="0057053F">
      <w:pPr>
        <w:pStyle w:val="NormalWeb"/>
        <w:numPr>
          <w:ilvl w:val="0"/>
          <w:numId w:val="4"/>
        </w:numPr>
        <w:spacing w:before="0" w:beforeAutospacing="0" w:after="165" w:afterAutospacing="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Current utility bill in the name of the person setting up services at the new address.</w:t>
      </w:r>
    </w:p>
    <w:p w14:paraId="5882C679" w14:textId="77777777" w:rsidR="0057053F" w:rsidRPr="008371FB" w:rsidRDefault="0057053F" w:rsidP="0057053F">
      <w:pPr>
        <w:pStyle w:val="NormalWeb"/>
        <w:spacing w:before="0" w:beforeAutospacing="0" w:after="165" w:afterAutospacing="0"/>
        <w:contextualSpacing/>
        <w:rPr>
          <w:rFonts w:ascii="Arial" w:hAnsi="Arial" w:cs="Arial"/>
          <w:color w:val="333333"/>
          <w:sz w:val="28"/>
          <w:szCs w:val="28"/>
        </w:rPr>
      </w:pPr>
    </w:p>
    <w:p w14:paraId="2C04F63C" w14:textId="77777777" w:rsidR="0057053F" w:rsidRPr="008371FB" w:rsidRDefault="0057053F" w:rsidP="0057053F">
      <w:pPr>
        <w:pStyle w:val="NormalWeb"/>
        <w:spacing w:before="0" w:beforeAutospacing="0" w:after="165" w:afterAutospacing="0"/>
        <w:ind w:firstLine="36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4.  Security Deposit of $150.00 (residential),</w:t>
      </w:r>
    </w:p>
    <w:p w14:paraId="63F3F012" w14:textId="72D767E9" w:rsidR="00A0402E" w:rsidRDefault="00A0402E" w:rsidP="0057053F">
      <w:pPr>
        <w:pStyle w:val="NormalWeb"/>
        <w:spacing w:before="0" w:beforeAutospacing="0" w:after="165" w:afterAutospacing="0"/>
        <w:ind w:left="36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 xml:space="preserve">     </w:t>
      </w:r>
      <w:r w:rsidR="0057053F" w:rsidRPr="008371FB">
        <w:rPr>
          <w:rStyle w:val="Strong"/>
          <w:rFonts w:ascii="Arial" w:hAnsi="Arial" w:cs="Arial"/>
          <w:color w:val="333333"/>
          <w:sz w:val="28"/>
          <w:szCs w:val="28"/>
        </w:rPr>
        <w:t>$250.00 (commercial, excluding car washes/laundromats).  </w:t>
      </w:r>
    </w:p>
    <w:p w14:paraId="5072FC64" w14:textId="77777777" w:rsidR="00A0402E" w:rsidRDefault="0057053F" w:rsidP="0057053F">
      <w:pPr>
        <w:pStyle w:val="NormalWeb"/>
        <w:spacing w:before="0" w:beforeAutospacing="0" w:after="165" w:afterAutospacing="0"/>
        <w:ind w:left="36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 </w:t>
      </w:r>
      <w:r w:rsidR="00A0402E">
        <w:rPr>
          <w:rStyle w:val="Strong"/>
          <w:rFonts w:ascii="Arial" w:hAnsi="Arial" w:cs="Arial"/>
          <w:color w:val="333333"/>
          <w:sz w:val="28"/>
          <w:szCs w:val="28"/>
        </w:rPr>
        <w:t xml:space="preserve">    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Security Deposit of $550.00 for Car washes and Laundromats. </w:t>
      </w:r>
    </w:p>
    <w:p w14:paraId="55673350" w14:textId="0E5A2C4B" w:rsidR="0057053F" w:rsidRPr="008371FB" w:rsidRDefault="00A0402E" w:rsidP="0057053F">
      <w:pPr>
        <w:pStyle w:val="NormalWeb"/>
        <w:spacing w:before="0" w:beforeAutospacing="0" w:after="165" w:afterAutospacing="0"/>
        <w:ind w:left="36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 xml:space="preserve">    </w:t>
      </w:r>
      <w:r w:rsidR="0057053F"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 All deposits</w:t>
      </w:r>
      <w:r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r w:rsidR="0057053F" w:rsidRPr="008371FB">
        <w:rPr>
          <w:rStyle w:val="Strong"/>
          <w:rFonts w:ascii="Arial" w:hAnsi="Arial" w:cs="Arial"/>
          <w:color w:val="333333"/>
          <w:sz w:val="28"/>
          <w:szCs w:val="28"/>
        </w:rPr>
        <w:t>will be paid in advance.</w:t>
      </w:r>
    </w:p>
    <w:p w14:paraId="732863E5" w14:textId="77777777" w:rsidR="0057053F" w:rsidRPr="008371FB" w:rsidRDefault="0057053F" w:rsidP="0057053F">
      <w:pPr>
        <w:pStyle w:val="NormalWeb"/>
        <w:spacing w:before="0" w:beforeAutospacing="0" w:after="165" w:afterAutospacing="0"/>
        <w:contextualSpacing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C80FA24" w14:textId="658C49A3" w:rsidR="00E5115D" w:rsidRDefault="0057053F" w:rsidP="00E5115D">
      <w:pPr>
        <w:pStyle w:val="NormalWeb"/>
        <w:numPr>
          <w:ilvl w:val="0"/>
          <w:numId w:val="4"/>
        </w:numPr>
        <w:spacing w:before="0" w:beforeAutospacing="0" w:after="165" w:afterAutospacing="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Connection Fee of $</w:t>
      </w:r>
      <w:r w:rsidR="00E159D3">
        <w:rPr>
          <w:rStyle w:val="Strong"/>
          <w:rFonts w:ascii="Arial" w:hAnsi="Arial" w:cs="Arial"/>
          <w:color w:val="333333"/>
          <w:sz w:val="28"/>
          <w:szCs w:val="28"/>
        </w:rPr>
        <w:t>75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.00 (residential) or $175.00 (commercial).  </w:t>
      </w:r>
    </w:p>
    <w:p w14:paraId="6F8D2E3E" w14:textId="3C002964" w:rsidR="0057053F" w:rsidRPr="008371FB" w:rsidRDefault="0057053F" w:rsidP="00E5115D">
      <w:pPr>
        <w:pStyle w:val="NormalWeb"/>
        <w:spacing w:before="0" w:beforeAutospacing="0" w:after="165" w:afterAutospacing="0"/>
        <w:ind w:left="72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All</w:t>
      </w:r>
      <w:r w:rsidR="00E5115D">
        <w:rPr>
          <w:rStyle w:val="Strong"/>
          <w:rFonts w:ascii="Arial" w:hAnsi="Arial" w:cs="Arial"/>
          <w:color w:val="333333"/>
          <w:sz w:val="28"/>
          <w:szCs w:val="28"/>
        </w:rPr>
        <w:t xml:space="preserve"> 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connection fees will be paid in advance.</w:t>
      </w:r>
    </w:p>
    <w:p w14:paraId="1633E9A7" w14:textId="77777777" w:rsidR="0057053F" w:rsidRPr="008371FB" w:rsidRDefault="0057053F" w:rsidP="0057053F">
      <w:pPr>
        <w:pStyle w:val="NormalWeb"/>
        <w:spacing w:before="0" w:beforeAutospacing="0" w:after="165" w:afterAutospacing="0"/>
        <w:contextualSpacing/>
        <w:rPr>
          <w:rFonts w:ascii="Arial" w:hAnsi="Arial" w:cs="Arial"/>
          <w:color w:val="333333"/>
          <w:sz w:val="28"/>
          <w:szCs w:val="28"/>
        </w:rPr>
      </w:pPr>
    </w:p>
    <w:p w14:paraId="60975926" w14:textId="77777777" w:rsidR="0057053F" w:rsidRPr="008371FB" w:rsidRDefault="0057053F" w:rsidP="0057053F">
      <w:pPr>
        <w:pStyle w:val="NormalWeb"/>
        <w:spacing w:before="0" w:beforeAutospacing="0" w:after="165" w:afterAutospacing="0"/>
        <w:ind w:firstLine="360"/>
        <w:contextualSpacing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6.  Connection Application</w:t>
      </w:r>
    </w:p>
    <w:p w14:paraId="2943EA76" w14:textId="77777777" w:rsidR="0057053F" w:rsidRPr="008371FB" w:rsidRDefault="0057053F" w:rsidP="0057053F">
      <w:pPr>
        <w:pStyle w:val="NormalWeb"/>
        <w:spacing w:before="0" w:beforeAutospacing="0" w:after="165" w:afterAutospacing="0"/>
        <w:contextualSpacing/>
        <w:rPr>
          <w:rFonts w:ascii="Arial" w:hAnsi="Arial" w:cs="Arial"/>
          <w:color w:val="333333"/>
          <w:sz w:val="28"/>
          <w:szCs w:val="28"/>
        </w:rPr>
      </w:pPr>
    </w:p>
    <w:p w14:paraId="2D867AAC" w14:textId="77777777" w:rsidR="0057053F" w:rsidRPr="008371FB" w:rsidRDefault="0057053F" w:rsidP="0057053F">
      <w:pPr>
        <w:pStyle w:val="NormalWeb"/>
        <w:spacing w:before="0" w:beforeAutospacing="0" w:after="165" w:afterAutospacing="0"/>
        <w:ind w:firstLine="360"/>
        <w:contextualSpacing/>
        <w:rPr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7.  Signed Service Agreement</w:t>
      </w:r>
    </w:p>
    <w:p w14:paraId="1B1CEF1B" w14:textId="77777777" w:rsidR="0057053F" w:rsidRPr="008371FB" w:rsidRDefault="0057053F" w:rsidP="0057053F">
      <w:pPr>
        <w:pStyle w:val="NormalWeb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14:paraId="400D9163" w14:textId="60D2B50A" w:rsidR="0057053F" w:rsidRDefault="0057053F" w:rsidP="0057053F">
      <w:pPr>
        <w:pStyle w:val="NormalWeb"/>
        <w:spacing w:before="0" w:beforeAutospacing="0" w:after="165" w:afterAutospacing="0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Once these items are received the water </w:t>
      </w:r>
      <w:r w:rsidR="005F28C0" w:rsidRPr="008371FB">
        <w:rPr>
          <w:rStyle w:val="Strong"/>
          <w:rFonts w:ascii="Arial" w:hAnsi="Arial" w:cs="Arial"/>
          <w:color w:val="333333"/>
          <w:sz w:val="28"/>
          <w:szCs w:val="28"/>
        </w:rPr>
        <w:t>service</w:t>
      </w:r>
      <w:r w:rsidRPr="008371FB">
        <w:rPr>
          <w:rStyle w:val="Strong"/>
          <w:rFonts w:ascii="Arial" w:hAnsi="Arial" w:cs="Arial"/>
          <w:color w:val="333333"/>
          <w:sz w:val="28"/>
          <w:szCs w:val="28"/>
        </w:rPr>
        <w:t xml:space="preserve"> will be turned on.</w:t>
      </w:r>
    </w:p>
    <w:p w14:paraId="0F76A6B3" w14:textId="77777777" w:rsidR="00601E67" w:rsidRPr="008371FB" w:rsidRDefault="00601E67" w:rsidP="0057053F">
      <w:pPr>
        <w:pStyle w:val="NormalWeb"/>
        <w:spacing w:before="0" w:beforeAutospacing="0" w:after="165" w:afterAutospacing="0"/>
        <w:jc w:val="both"/>
        <w:rPr>
          <w:rStyle w:val="Strong"/>
          <w:rFonts w:ascii="Arial" w:hAnsi="Arial" w:cs="Arial"/>
          <w:color w:val="333333"/>
          <w:sz w:val="28"/>
          <w:szCs w:val="28"/>
        </w:rPr>
      </w:pPr>
    </w:p>
    <w:p w14:paraId="638F4DBE" w14:textId="77777777" w:rsidR="0057053F" w:rsidRDefault="0057053F" w:rsidP="0057053F">
      <w:pPr>
        <w:pStyle w:val="NormalWeb"/>
        <w:spacing w:before="0" w:beforeAutospacing="0" w:after="165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8371FB">
        <w:rPr>
          <w:rFonts w:ascii="Arial" w:hAnsi="Arial" w:cs="Arial"/>
          <w:b/>
          <w:bCs/>
          <w:color w:val="333333"/>
          <w:sz w:val="28"/>
          <w:szCs w:val="28"/>
        </w:rPr>
        <w:t>CHECK / MONEY ORDER ONLY</w:t>
      </w:r>
    </w:p>
    <w:p w14:paraId="48A069FA" w14:textId="77777777" w:rsidR="00601E67" w:rsidRPr="008371FB" w:rsidRDefault="00601E67" w:rsidP="0057053F">
      <w:pPr>
        <w:pStyle w:val="NormalWeb"/>
        <w:spacing w:before="0" w:beforeAutospacing="0" w:after="165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bookmarkEnd w:id="1"/>
    <w:p w14:paraId="5550226D" w14:textId="109974CC" w:rsidR="0096044C" w:rsidRDefault="0057053F" w:rsidP="00564422">
      <w:pPr>
        <w:spacing w:after="0"/>
        <w:ind w:left="720"/>
        <w:rPr>
          <w:b/>
          <w:bCs/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>SPANISH</w:t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601E67">
        <w:rPr>
          <w:b/>
          <w:bCs/>
          <w:sz w:val="28"/>
          <w:szCs w:val="28"/>
          <w:lang w:val="es"/>
        </w:rPr>
        <w:t xml:space="preserve">      </w:t>
      </w:r>
      <w:r w:rsidR="0096044C">
        <w:rPr>
          <w:b/>
          <w:bCs/>
          <w:sz w:val="28"/>
          <w:szCs w:val="28"/>
          <w:lang w:val="es"/>
        </w:rPr>
        <w:t>ENGLISH</w:t>
      </w:r>
    </w:p>
    <w:p w14:paraId="507C33E8" w14:textId="06DBD9C0" w:rsidR="0096044C" w:rsidRDefault="00564422" w:rsidP="00564422">
      <w:pPr>
        <w:spacing w:after="0"/>
        <w:rPr>
          <w:b/>
          <w:bCs/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 xml:space="preserve">       </w:t>
      </w:r>
      <w:r w:rsidR="0096044C">
        <w:rPr>
          <w:b/>
          <w:bCs/>
          <w:sz w:val="28"/>
          <w:szCs w:val="28"/>
          <w:lang w:val="es"/>
        </w:rPr>
        <w:t xml:space="preserve">Email </w:t>
      </w:r>
      <w:proofErr w:type="spellStart"/>
      <w:r w:rsidR="0096044C">
        <w:rPr>
          <w:b/>
          <w:bCs/>
          <w:sz w:val="28"/>
          <w:szCs w:val="28"/>
          <w:lang w:val="es"/>
        </w:rPr>
        <w:t>all</w:t>
      </w:r>
      <w:proofErr w:type="spellEnd"/>
      <w:r w:rsidR="0096044C">
        <w:rPr>
          <w:b/>
          <w:bCs/>
          <w:sz w:val="28"/>
          <w:szCs w:val="28"/>
          <w:lang w:val="es"/>
        </w:rPr>
        <w:t xml:space="preserve"> </w:t>
      </w:r>
      <w:proofErr w:type="spellStart"/>
      <w:r w:rsidR="0096044C">
        <w:rPr>
          <w:b/>
          <w:bCs/>
          <w:sz w:val="28"/>
          <w:szCs w:val="28"/>
          <w:lang w:val="es"/>
        </w:rPr>
        <w:t>forms</w:t>
      </w:r>
      <w:proofErr w:type="spellEnd"/>
      <w:r w:rsidR="0096044C">
        <w:rPr>
          <w:b/>
          <w:bCs/>
          <w:sz w:val="28"/>
          <w:szCs w:val="28"/>
          <w:lang w:val="es"/>
        </w:rPr>
        <w:t xml:space="preserve"> </w:t>
      </w:r>
      <w:proofErr w:type="spellStart"/>
      <w:r w:rsidR="0096044C">
        <w:rPr>
          <w:b/>
          <w:bCs/>
          <w:sz w:val="28"/>
          <w:szCs w:val="28"/>
          <w:lang w:val="es"/>
        </w:rPr>
        <w:t>to</w:t>
      </w:r>
      <w:proofErr w:type="spellEnd"/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  <w:t xml:space="preserve">Email </w:t>
      </w:r>
      <w:proofErr w:type="spellStart"/>
      <w:r w:rsidR="0096044C">
        <w:rPr>
          <w:b/>
          <w:bCs/>
          <w:sz w:val="28"/>
          <w:szCs w:val="28"/>
          <w:lang w:val="es"/>
        </w:rPr>
        <w:t>all</w:t>
      </w:r>
      <w:proofErr w:type="spellEnd"/>
      <w:r w:rsidR="0096044C">
        <w:rPr>
          <w:b/>
          <w:bCs/>
          <w:sz w:val="28"/>
          <w:szCs w:val="28"/>
          <w:lang w:val="es"/>
        </w:rPr>
        <w:t xml:space="preserve"> </w:t>
      </w:r>
      <w:proofErr w:type="spellStart"/>
      <w:r w:rsidR="0096044C">
        <w:rPr>
          <w:b/>
          <w:bCs/>
          <w:sz w:val="28"/>
          <w:szCs w:val="28"/>
          <w:lang w:val="es"/>
        </w:rPr>
        <w:t>forms</w:t>
      </w:r>
      <w:proofErr w:type="spellEnd"/>
      <w:r w:rsidR="0096044C">
        <w:rPr>
          <w:b/>
          <w:bCs/>
          <w:sz w:val="28"/>
          <w:szCs w:val="28"/>
          <w:lang w:val="es"/>
        </w:rPr>
        <w:t xml:space="preserve"> </w:t>
      </w:r>
      <w:proofErr w:type="spellStart"/>
      <w:r w:rsidR="0096044C">
        <w:rPr>
          <w:b/>
          <w:bCs/>
          <w:sz w:val="28"/>
          <w:szCs w:val="28"/>
          <w:lang w:val="es"/>
        </w:rPr>
        <w:t>to</w:t>
      </w:r>
      <w:proofErr w:type="spellEnd"/>
    </w:p>
    <w:p w14:paraId="312C1F2A" w14:textId="05A93AAB" w:rsidR="005F28C0" w:rsidRDefault="005F28C0" w:rsidP="0057053F">
      <w:pPr>
        <w:rPr>
          <w:b/>
          <w:bCs/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 xml:space="preserve"> </w:t>
      </w:r>
      <w:hyperlink r:id="rId7" w:history="1">
        <w:r w:rsidRPr="00BE4C8E">
          <w:rPr>
            <w:rStyle w:val="Hyperlink"/>
            <w:b/>
            <w:bCs/>
            <w:sz w:val="28"/>
            <w:szCs w:val="28"/>
            <w:lang w:val="es"/>
          </w:rPr>
          <w:t>M.JONES@HCMUD50.COM</w:t>
        </w:r>
      </w:hyperlink>
      <w:r w:rsidR="0057053F">
        <w:rPr>
          <w:b/>
          <w:bCs/>
          <w:sz w:val="28"/>
          <w:szCs w:val="28"/>
          <w:lang w:val="es"/>
        </w:rPr>
        <w:tab/>
      </w:r>
      <w:r w:rsidR="0057053F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r w:rsidR="0096044C">
        <w:rPr>
          <w:b/>
          <w:bCs/>
          <w:sz w:val="28"/>
          <w:szCs w:val="28"/>
          <w:lang w:val="es"/>
        </w:rPr>
        <w:tab/>
      </w:r>
      <w:hyperlink r:id="rId8" w:history="1">
        <w:r w:rsidR="00601E67" w:rsidRPr="00BE4C8E">
          <w:rPr>
            <w:rStyle w:val="Hyperlink"/>
            <w:b/>
            <w:bCs/>
            <w:sz w:val="28"/>
            <w:szCs w:val="28"/>
            <w:lang w:val="es"/>
          </w:rPr>
          <w:t>A.NARCISSE@HCMUD50.COM</w:t>
        </w:r>
      </w:hyperlink>
      <w:r w:rsidR="0057053F">
        <w:rPr>
          <w:b/>
          <w:bCs/>
          <w:sz w:val="28"/>
          <w:szCs w:val="28"/>
          <w:lang w:val="es"/>
        </w:rPr>
        <w:tab/>
      </w:r>
      <w:r w:rsidR="0057053F">
        <w:rPr>
          <w:b/>
          <w:bCs/>
          <w:sz w:val="28"/>
          <w:szCs w:val="28"/>
          <w:lang w:val="es"/>
        </w:rPr>
        <w:tab/>
      </w:r>
      <w:r w:rsidR="0057053F">
        <w:rPr>
          <w:b/>
          <w:bCs/>
          <w:sz w:val="28"/>
          <w:szCs w:val="28"/>
          <w:lang w:val="es"/>
        </w:rPr>
        <w:tab/>
      </w:r>
      <w:r w:rsidR="0057053F">
        <w:rPr>
          <w:b/>
          <w:bCs/>
          <w:sz w:val="28"/>
          <w:szCs w:val="28"/>
          <w:lang w:val="es"/>
        </w:rPr>
        <w:tab/>
      </w:r>
      <w:r w:rsidR="0057053F">
        <w:rPr>
          <w:b/>
          <w:bCs/>
          <w:sz w:val="28"/>
          <w:szCs w:val="28"/>
          <w:lang w:val="es"/>
        </w:rPr>
        <w:tab/>
      </w:r>
    </w:p>
    <w:bookmarkEnd w:id="2"/>
    <w:p w14:paraId="0BA65681" w14:textId="03A01958" w:rsidR="0057053F" w:rsidRPr="009B711F" w:rsidRDefault="0057053F" w:rsidP="0057053F">
      <w:pPr>
        <w:rPr>
          <w:b/>
          <w:bCs/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15C99" wp14:editId="575A02DE">
                <wp:simplePos x="0" y="0"/>
                <wp:positionH relativeFrom="column">
                  <wp:posOffset>5440680</wp:posOffset>
                </wp:positionH>
                <wp:positionV relativeFrom="paragraph">
                  <wp:posOffset>6199505</wp:posOffset>
                </wp:positionV>
                <wp:extent cx="2355012" cy="474453"/>
                <wp:effectExtent l="0" t="0" r="0" b="1905"/>
                <wp:wrapNone/>
                <wp:docPr id="827867000" name="Text Box 827867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2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48E3D" w14:textId="77777777" w:rsidR="0057053F" w:rsidRDefault="0057053F" w:rsidP="0057053F">
                            <w:pPr>
                              <w:pStyle w:val="Heading6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15C99" id="_x0000_t202" coordsize="21600,21600" o:spt="202" path="m,l,21600r21600,l21600,xe">
                <v:stroke joinstyle="miter"/>
                <v:path gradientshapeok="t" o:connecttype="rect"/>
              </v:shapetype>
              <v:shape id="Text Box 827867000" o:spid="_x0000_s1026" type="#_x0000_t202" style="position:absolute;margin-left:428.4pt;margin-top:488.15pt;width:185.4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" filled="f" stroked="f" strokeweight=".5pt">
                <v:textbox>
                  <w:txbxContent>
                    <w:p w14:paraId="2B148E3D" w14:textId="77777777" w:rsidR="0057053F" w:rsidRDefault="0057053F" w:rsidP="0057053F">
                      <w:pPr>
                        <w:pStyle w:val="Heading6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739980F" w14:textId="77777777" w:rsidR="00002276" w:rsidRDefault="00002276" w:rsidP="00A93610">
      <w:pPr>
        <w:jc w:val="center"/>
        <w:rPr>
          <w:b/>
          <w:sz w:val="24"/>
        </w:rPr>
      </w:pPr>
    </w:p>
    <w:p w14:paraId="533C5DC6" w14:textId="77777777" w:rsidR="00002276" w:rsidRDefault="00002276" w:rsidP="00A93610">
      <w:pPr>
        <w:jc w:val="center"/>
        <w:rPr>
          <w:b/>
          <w:sz w:val="24"/>
        </w:rPr>
      </w:pPr>
    </w:p>
    <w:p w14:paraId="19B032FD" w14:textId="77777777" w:rsidR="00002276" w:rsidRDefault="00002276" w:rsidP="00A93610">
      <w:pPr>
        <w:jc w:val="center"/>
        <w:rPr>
          <w:b/>
          <w:sz w:val="24"/>
        </w:rPr>
      </w:pPr>
    </w:p>
    <w:p w14:paraId="3F527753" w14:textId="77777777" w:rsidR="00002276" w:rsidRDefault="00002276" w:rsidP="00257E6C">
      <w:pPr>
        <w:rPr>
          <w:b/>
          <w:sz w:val="24"/>
        </w:rPr>
      </w:pPr>
    </w:p>
    <w:p w14:paraId="4C9120EA" w14:textId="77777777" w:rsidR="006A114F" w:rsidRDefault="006A114F" w:rsidP="00A93610">
      <w:pPr>
        <w:jc w:val="center"/>
        <w:rPr>
          <w:b/>
          <w:sz w:val="24"/>
        </w:rPr>
      </w:pPr>
    </w:p>
    <w:p w14:paraId="3D367DBC" w14:textId="77777777" w:rsidR="006A114F" w:rsidRDefault="006A114F" w:rsidP="00A93610">
      <w:pPr>
        <w:jc w:val="center"/>
        <w:rPr>
          <w:b/>
          <w:sz w:val="24"/>
        </w:rPr>
      </w:pPr>
    </w:p>
    <w:p w14:paraId="368A20C6" w14:textId="542ABDA3" w:rsidR="00002276" w:rsidRPr="00002276" w:rsidRDefault="00E042F8" w:rsidP="0000227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5F3B7C" wp14:editId="0C9545BC">
            <wp:extent cx="5943600" cy="3680622"/>
            <wp:effectExtent l="0" t="0" r="0" b="0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76" w:rsidRPr="00002276" w:rsidSect="00417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0D63" w14:textId="77777777" w:rsidR="00564A68" w:rsidRDefault="00564A68" w:rsidP="007101A7">
      <w:pPr>
        <w:spacing w:after="0" w:line="240" w:lineRule="auto"/>
      </w:pPr>
      <w:r>
        <w:separator/>
      </w:r>
    </w:p>
  </w:endnote>
  <w:endnote w:type="continuationSeparator" w:id="0">
    <w:p w14:paraId="66F8EFE6" w14:textId="77777777" w:rsidR="00564A68" w:rsidRDefault="00564A68" w:rsidP="0071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04FC" w14:textId="77777777" w:rsidR="00564A68" w:rsidRDefault="00564A68" w:rsidP="007101A7">
      <w:pPr>
        <w:spacing w:after="0" w:line="240" w:lineRule="auto"/>
      </w:pPr>
      <w:r>
        <w:separator/>
      </w:r>
    </w:p>
  </w:footnote>
  <w:footnote w:type="continuationSeparator" w:id="0">
    <w:p w14:paraId="5EF8289C" w14:textId="77777777" w:rsidR="00564A68" w:rsidRDefault="00564A68" w:rsidP="0071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866"/>
    <w:multiLevelType w:val="hybridMultilevel"/>
    <w:tmpl w:val="3272A8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8568E7"/>
    <w:multiLevelType w:val="hybridMultilevel"/>
    <w:tmpl w:val="FD66DD62"/>
    <w:lvl w:ilvl="0" w:tplc="5F28D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1CCF"/>
    <w:multiLevelType w:val="hybridMultilevel"/>
    <w:tmpl w:val="D28A75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B92DB5"/>
    <w:multiLevelType w:val="hybridMultilevel"/>
    <w:tmpl w:val="EAB8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2082">
    <w:abstractNumId w:val="1"/>
  </w:num>
  <w:num w:numId="2" w16cid:durableId="1310864889">
    <w:abstractNumId w:val="2"/>
  </w:num>
  <w:num w:numId="3" w16cid:durableId="885989569">
    <w:abstractNumId w:val="0"/>
  </w:num>
  <w:num w:numId="4" w16cid:durableId="182809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A7"/>
    <w:rsid w:val="00002276"/>
    <w:rsid w:val="00172CFF"/>
    <w:rsid w:val="00257E6C"/>
    <w:rsid w:val="003D0A58"/>
    <w:rsid w:val="00400415"/>
    <w:rsid w:val="00417195"/>
    <w:rsid w:val="00451DD2"/>
    <w:rsid w:val="004F3D0A"/>
    <w:rsid w:val="00564422"/>
    <w:rsid w:val="00564A68"/>
    <w:rsid w:val="0057053F"/>
    <w:rsid w:val="005F28C0"/>
    <w:rsid w:val="00601E67"/>
    <w:rsid w:val="006A114F"/>
    <w:rsid w:val="006F569B"/>
    <w:rsid w:val="007101A7"/>
    <w:rsid w:val="007173C2"/>
    <w:rsid w:val="00752688"/>
    <w:rsid w:val="0079642D"/>
    <w:rsid w:val="007B543E"/>
    <w:rsid w:val="008371FB"/>
    <w:rsid w:val="008832A1"/>
    <w:rsid w:val="0089596B"/>
    <w:rsid w:val="0096044C"/>
    <w:rsid w:val="0096260D"/>
    <w:rsid w:val="00A0402E"/>
    <w:rsid w:val="00A30A82"/>
    <w:rsid w:val="00A93610"/>
    <w:rsid w:val="00AC178D"/>
    <w:rsid w:val="00B06D24"/>
    <w:rsid w:val="00B23C64"/>
    <w:rsid w:val="00BE3B34"/>
    <w:rsid w:val="00C77B92"/>
    <w:rsid w:val="00DC0E75"/>
    <w:rsid w:val="00E00519"/>
    <w:rsid w:val="00E042F8"/>
    <w:rsid w:val="00E159D3"/>
    <w:rsid w:val="00E5115D"/>
    <w:rsid w:val="00F1448F"/>
    <w:rsid w:val="00F43686"/>
    <w:rsid w:val="00F96216"/>
    <w:rsid w:val="00FB6A9C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1882"/>
  <w15:chartTrackingRefBased/>
  <w15:docId w15:val="{A89884CE-F753-4A82-B62E-E818889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53F"/>
    <w:pPr>
      <w:keepNext/>
      <w:keepLines/>
      <w:spacing w:before="40" w:after="0" w:line="240" w:lineRule="auto"/>
      <w:jc w:val="center"/>
      <w:outlineLvl w:val="5"/>
    </w:pPr>
    <w:rPr>
      <w:rFonts w:asciiTheme="majorHAnsi" w:eastAsiaTheme="majorEastAsia" w:hAnsiTheme="majorHAnsi" w:cstheme="majorBidi"/>
      <w:color w:val="1F4D78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A7"/>
  </w:style>
  <w:style w:type="paragraph" w:styleId="Footer">
    <w:name w:val="footer"/>
    <w:basedOn w:val="Normal"/>
    <w:link w:val="FooterChar"/>
    <w:uiPriority w:val="99"/>
    <w:unhideWhenUsed/>
    <w:rsid w:val="0071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A7"/>
  </w:style>
  <w:style w:type="paragraph" w:styleId="ListParagraph">
    <w:name w:val="List Paragraph"/>
    <w:basedOn w:val="Normal"/>
    <w:uiPriority w:val="34"/>
    <w:qFormat/>
    <w:rsid w:val="0071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9B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57053F"/>
    <w:rPr>
      <w:rFonts w:asciiTheme="majorHAnsi" w:eastAsiaTheme="majorEastAsia" w:hAnsiTheme="majorHAnsi" w:cstheme="majorBidi"/>
      <w:color w:val="1F4D78" w:themeColor="accent1" w:themeShade="7F"/>
      <w:lang w:bidi="en-US"/>
    </w:rPr>
  </w:style>
  <w:style w:type="paragraph" w:styleId="NormalWeb">
    <w:name w:val="Normal (Web)"/>
    <w:basedOn w:val="Normal"/>
    <w:uiPriority w:val="99"/>
    <w:semiHidden/>
    <w:unhideWhenUsed/>
    <w:rsid w:val="005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53F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RCISSE@HCMUD50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JONES@HCMUD5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MUD50</dc:creator>
  <cp:keywords/>
  <dc:description/>
  <cp:lastModifiedBy>MARIA ACUNA</cp:lastModifiedBy>
  <cp:revision>25</cp:revision>
  <cp:lastPrinted>2016-08-11T15:56:00Z</cp:lastPrinted>
  <dcterms:created xsi:type="dcterms:W3CDTF">2020-04-08T19:44:00Z</dcterms:created>
  <dcterms:modified xsi:type="dcterms:W3CDTF">2024-09-20T15:06:00Z</dcterms:modified>
</cp:coreProperties>
</file>